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EA" w:rsidRPr="003117EA" w:rsidRDefault="003117EA" w:rsidP="00311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:rsidR="003117EA" w:rsidRPr="003117EA" w:rsidRDefault="003117EA" w:rsidP="00311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b/>
          <w:bCs/>
          <w:sz w:val="24"/>
          <w:szCs w:val="24"/>
        </w:rPr>
        <w:t>КМЕТА НА ОБЩИНА СОПОТ</w:t>
      </w:r>
    </w:p>
    <w:p w:rsidR="003117EA" w:rsidRDefault="003117EA" w:rsidP="0031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17EA" w:rsidRDefault="003117EA" w:rsidP="0031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17EA" w:rsidRDefault="003117EA" w:rsidP="0031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3117EA" w:rsidRPr="003117EA" w:rsidRDefault="003117EA" w:rsidP="0031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7EA">
        <w:rPr>
          <w:rFonts w:ascii="Times New Roman" w:eastAsia="Times New Roman" w:hAnsi="Times New Roman" w:cs="Times New Roman"/>
          <w:b/>
          <w:bCs/>
          <w:sz w:val="28"/>
          <w:szCs w:val="28"/>
        </w:rPr>
        <w:t>за съставяне на акт за  граждански брак</w:t>
      </w:r>
    </w:p>
    <w:p w:rsidR="003117EA" w:rsidRPr="003117EA" w:rsidRDefault="003117EA" w:rsidP="0031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7EA">
        <w:rPr>
          <w:rFonts w:ascii="Times New Roman" w:eastAsia="Times New Roman" w:hAnsi="Times New Roman" w:cs="Times New Roman"/>
          <w:b/>
          <w:bCs/>
          <w:sz w:val="28"/>
          <w:szCs w:val="28"/>
        </w:rPr>
        <w:t>и издаване на  удостоверение за граждански брак-оригинал</w:t>
      </w:r>
    </w:p>
    <w:p w:rsidR="003117EA" w:rsidRPr="003117EA" w:rsidRDefault="003117EA" w:rsidP="00311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117EA" w:rsidRPr="003117EA" w:rsidRDefault="003117EA" w:rsidP="003117EA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17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От........................................................................................................................................</w:t>
      </w:r>
    </w:p>
    <w:p w:rsidR="003117EA" w:rsidRPr="003117EA" w:rsidRDefault="003117EA" w:rsidP="00311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117E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/име, презиме, фамилия/</w:t>
      </w:r>
    </w:p>
    <w:p w:rsidR="003117EA" w:rsidRPr="003117EA" w:rsidRDefault="003117EA" w:rsidP="003117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17EA" w:rsidRPr="003117EA" w:rsidRDefault="003117EA" w:rsidP="00311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17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П.А.:гр./с./.......................................ул...................................................................................</w:t>
      </w:r>
    </w:p>
    <w:p w:rsidR="003117EA" w:rsidRPr="003117EA" w:rsidRDefault="003117EA" w:rsidP="00311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117EA" w:rsidRPr="003117EA" w:rsidRDefault="003117EA" w:rsidP="00311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17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№………, </w:t>
      </w:r>
      <w:proofErr w:type="spellStart"/>
      <w:r w:rsidRPr="003117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вх</w:t>
      </w:r>
      <w:proofErr w:type="spellEnd"/>
      <w:r w:rsidRPr="003117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……, ет……ап…….,тел................................ЕГН...........................................</w:t>
      </w:r>
    </w:p>
    <w:p w:rsidR="003117EA" w:rsidRPr="003117EA" w:rsidRDefault="003117EA" w:rsidP="003117EA">
      <w:pPr>
        <w:tabs>
          <w:tab w:val="left" w:pos="64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117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3117EA" w:rsidRPr="003117EA" w:rsidRDefault="003117EA" w:rsidP="00D22984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117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УВАЖАЕМИ ГОСПОДИН КМЕТ,</w:t>
      </w:r>
    </w:p>
    <w:p w:rsidR="003117EA" w:rsidRPr="003117EA" w:rsidRDefault="003117EA" w:rsidP="00311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Моля да бъде съставен акт за сключен граждански брак и издадено удостоверение за граждански брак - оригинал, въз основа на легализиран и заверен превод, на лицата:</w:t>
      </w:r>
    </w:p>
    <w:p w:rsidR="003117EA" w:rsidRPr="003117EA" w:rsidRDefault="003117EA" w:rsidP="00311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1……………...............................................................................................................................</w:t>
      </w:r>
    </w:p>
    <w:p w:rsidR="003117EA" w:rsidRPr="003117EA" w:rsidRDefault="003117EA" w:rsidP="003117E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3117EA" w:rsidRPr="003117EA" w:rsidRDefault="003117EA" w:rsidP="003117E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ЕГН/дата на раждане/:........................................, Гражданство:…………………………….</w:t>
      </w: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П.А.:гр./с./.........................................,Ул...................................................................................................№.........,вх………,ет………,ап……;</w:t>
      </w:r>
    </w:p>
    <w:p w:rsidR="003117EA" w:rsidRPr="003117EA" w:rsidRDefault="003117EA" w:rsidP="003117EA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2…………….................................................................................................................................</w:t>
      </w:r>
    </w:p>
    <w:p w:rsidR="003117EA" w:rsidRPr="003117EA" w:rsidRDefault="003117EA" w:rsidP="003117E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3117EA" w:rsidRPr="003117EA" w:rsidRDefault="003117EA" w:rsidP="003117E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ЕГН/дата на раждане/:........................................, Гражданство………………………………</w:t>
      </w: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П.А.: гр./с./.......</w:t>
      </w:r>
      <w:r w:rsidR="00EE3B09">
        <w:rPr>
          <w:rFonts w:ascii="Times New Roman" w:eastAsia="Times New Roman" w:hAnsi="Times New Roman" w:cs="Times New Roman"/>
          <w:sz w:val="24"/>
          <w:szCs w:val="24"/>
        </w:rPr>
        <w:t>..............................;у</w:t>
      </w:r>
      <w:r w:rsidRPr="003117EA">
        <w:rPr>
          <w:rFonts w:ascii="Times New Roman" w:eastAsia="Times New Roman" w:hAnsi="Times New Roman" w:cs="Times New Roman"/>
          <w:sz w:val="24"/>
          <w:szCs w:val="24"/>
        </w:rPr>
        <w:t>л....................................................................</w:t>
      </w:r>
      <w:r w:rsidR="00EE3B09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3117EA">
        <w:rPr>
          <w:rFonts w:ascii="Times New Roman" w:eastAsia="Times New Roman" w:hAnsi="Times New Roman" w:cs="Times New Roman"/>
          <w:sz w:val="24"/>
          <w:szCs w:val="24"/>
        </w:rPr>
        <w:t>№.........,вх………,ет………,ап……;</w:t>
      </w:r>
    </w:p>
    <w:p w:rsidR="003117EA" w:rsidRPr="003117EA" w:rsidRDefault="003117EA" w:rsidP="003117EA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7EA" w:rsidRPr="003117EA" w:rsidRDefault="003117EA" w:rsidP="00311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Семейно положение на чуждия гражданин преди сключване на брака: ......................................................</w:t>
      </w:r>
    </w:p>
    <w:p w:rsidR="003117EA" w:rsidRPr="003117EA" w:rsidRDefault="003117EA" w:rsidP="00311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Гражданският брак е сключен на ..............................в………………………………………..</w:t>
      </w: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Прилагам следните документи:</w:t>
      </w: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1.Документ за граждански брак в чужбина - преведен и легализиран;</w:t>
      </w:r>
    </w:p>
    <w:p w:rsidR="003117EA" w:rsidRP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2.Документи за самоличност /след сверяване на данните се връщат/;</w:t>
      </w:r>
    </w:p>
    <w:p w:rsidR="003117EA" w:rsidRDefault="003117EA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EA">
        <w:rPr>
          <w:rFonts w:ascii="Times New Roman" w:eastAsia="Times New Roman" w:hAnsi="Times New Roman" w:cs="Times New Roman"/>
          <w:sz w:val="24"/>
          <w:szCs w:val="24"/>
        </w:rPr>
        <w:t>3.Пълномощно: ...........................................................</w:t>
      </w:r>
      <w:r w:rsidR="00E10F01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D22984" w:rsidRPr="003117EA" w:rsidRDefault="00D22984" w:rsidP="0031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Квитанция за платена такса-20.00 лв.</w:t>
      </w:r>
    </w:p>
    <w:p w:rsidR="003117EA" w:rsidRPr="003117EA" w:rsidRDefault="003117EA" w:rsidP="003117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B55" w:rsidRDefault="003117EA" w:rsidP="003117EA">
      <w:pPr>
        <w:rPr>
          <w:rFonts w:ascii="Times New Roman" w:eastAsia="Times New Roman" w:hAnsi="Times New Roman" w:cs="Times New Roman"/>
          <w:bCs/>
          <w:sz w:val="24"/>
          <w:szCs w:val="20"/>
          <w:lang w:val="en-GB" w:eastAsia="bg-BG"/>
        </w:rPr>
      </w:pPr>
      <w:r w:rsidRPr="003117EA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r w:rsidRPr="003117EA">
        <w:rPr>
          <w:rFonts w:ascii="Times New Roman" w:eastAsia="Times New Roman" w:hAnsi="Times New Roman" w:cs="Times New Roman"/>
          <w:bCs/>
          <w:sz w:val="24"/>
          <w:szCs w:val="20"/>
          <w:lang w:val="en-GB" w:eastAsia="bg-BG"/>
        </w:rPr>
        <w:t xml:space="preserve">С </w:t>
      </w:r>
      <w:proofErr w:type="spellStart"/>
      <w:r w:rsidRPr="003117EA">
        <w:rPr>
          <w:rFonts w:ascii="Times New Roman" w:eastAsia="Times New Roman" w:hAnsi="Times New Roman" w:cs="Times New Roman"/>
          <w:bCs/>
          <w:sz w:val="24"/>
          <w:szCs w:val="20"/>
          <w:lang w:val="en-GB" w:eastAsia="bg-BG"/>
        </w:rPr>
        <w:t>уважение</w:t>
      </w:r>
      <w:proofErr w:type="spellEnd"/>
      <w:r w:rsidRPr="003117EA">
        <w:rPr>
          <w:rFonts w:ascii="Times New Roman" w:eastAsia="Times New Roman" w:hAnsi="Times New Roman" w:cs="Times New Roman"/>
          <w:bCs/>
          <w:sz w:val="24"/>
          <w:szCs w:val="20"/>
          <w:lang w:val="en-GB" w:eastAsia="bg-BG"/>
        </w:rPr>
        <w:t>: ..........................</w:t>
      </w:r>
    </w:p>
    <w:p w:rsidR="00532B55" w:rsidRDefault="00532B55" w:rsidP="00532B55"/>
    <w:p w:rsidR="00532B55" w:rsidRDefault="00532B55" w:rsidP="00532B55"/>
    <w:p w:rsidR="00532B55" w:rsidRDefault="00532B55" w:rsidP="00532B55">
      <w:pPr>
        <w:rPr>
          <w:b/>
          <w:u w:val="single"/>
          <w:lang w:val="en-GB"/>
        </w:rPr>
      </w:pPr>
      <w:r>
        <w:rPr>
          <w:b/>
          <w:u w:val="single"/>
        </w:rPr>
        <w:t>СЪСТАВЯНЕ НА АКТОВЕ ЗА ГРАЖДАНСКО СЪСТОЯНИЕ НА БЪЛГАРСКИ ГРАЖДАНИ,</w:t>
      </w:r>
    </w:p>
    <w:p w:rsidR="00532B55" w:rsidRDefault="00532B55" w:rsidP="00532B55">
      <w:pPr>
        <w:jc w:val="center"/>
        <w:rPr>
          <w:b/>
          <w:u w:val="single"/>
        </w:rPr>
      </w:pPr>
      <w:r>
        <w:rPr>
          <w:b/>
          <w:u w:val="single"/>
        </w:rPr>
        <w:t>КОИТО ИМАТ АКТОВЕ, СЪСТАВЕНИ В ЧУЖБИНА</w:t>
      </w:r>
    </w:p>
    <w:p w:rsidR="00532B55" w:rsidRDefault="00532B55" w:rsidP="00532B55">
      <w:pPr>
        <w:jc w:val="both"/>
        <w:rPr>
          <w:b/>
        </w:rPr>
      </w:pPr>
      <w:r>
        <w:rPr>
          <w:b/>
        </w:rPr>
        <w:t>НОРМАТИВНА УРЕДБА: </w:t>
      </w:r>
    </w:p>
    <w:p w:rsidR="00532B55" w:rsidRDefault="00532B55" w:rsidP="00532B55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</w:rPr>
        <w:t>Чл</w:t>
      </w:r>
      <w:proofErr w:type="spellEnd"/>
      <w:r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ал</w:t>
      </w:r>
      <w:proofErr w:type="spellEnd"/>
      <w:r>
        <w:rPr>
          <w:b/>
          <w:sz w:val="22"/>
          <w:szCs w:val="22"/>
        </w:rPr>
        <w:t>. 3,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във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връзка</w:t>
      </w:r>
      <w:proofErr w:type="spellEnd"/>
      <w:r>
        <w:rPr>
          <w:b/>
          <w:sz w:val="22"/>
          <w:szCs w:val="22"/>
        </w:rPr>
        <w:t xml:space="preserve"> с чл.70, ал.1 </w:t>
      </w:r>
      <w:proofErr w:type="spellStart"/>
      <w:proofErr w:type="gramStart"/>
      <w:r>
        <w:rPr>
          <w:b/>
          <w:sz w:val="22"/>
          <w:szCs w:val="22"/>
        </w:rPr>
        <w:t>от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Закона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гражданска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регистрация</w:t>
      </w:r>
      <w:proofErr w:type="spellEnd"/>
      <w:r>
        <w:rPr>
          <w:b/>
          <w:sz w:val="22"/>
          <w:szCs w:val="22"/>
        </w:rPr>
        <w:t>.</w:t>
      </w:r>
    </w:p>
    <w:p w:rsidR="00532B55" w:rsidRDefault="00532B55" w:rsidP="00532B55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</w:rPr>
        <w:t>Наредба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определянето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администрирането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местните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такси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цени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услуги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територията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община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Сопот</w:t>
      </w:r>
      <w:proofErr w:type="spellEnd"/>
      <w:r>
        <w:rPr>
          <w:b/>
          <w:sz w:val="22"/>
          <w:szCs w:val="22"/>
        </w:rPr>
        <w:t>.</w:t>
      </w:r>
    </w:p>
    <w:p w:rsidR="00532B55" w:rsidRDefault="00532B55" w:rsidP="00532B55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1080"/>
        </w:tabs>
        <w:spacing w:after="0" w:line="240" w:lineRule="auto"/>
        <w:ind w:left="0" w:firstLine="349"/>
        <w:jc w:val="both"/>
        <w:rPr>
          <w:lang w:val="en-GB"/>
        </w:rPr>
      </w:pPr>
      <w:r>
        <w:t>Чл. 9, ал.3 от Наредба № РД-02-20-9/21.05.2012г. за функциониране на единната система за гражданската регистрация.</w:t>
      </w:r>
    </w:p>
    <w:p w:rsidR="00532B55" w:rsidRDefault="00532B55" w:rsidP="00532B55">
      <w:pPr>
        <w:jc w:val="both"/>
      </w:pPr>
    </w:p>
    <w:p w:rsidR="00532B55" w:rsidRDefault="00532B55" w:rsidP="00532B55">
      <w:pPr>
        <w:jc w:val="both"/>
        <w:rPr>
          <w:b/>
          <w:bCs/>
        </w:rPr>
      </w:pPr>
      <w:r>
        <w:rPr>
          <w:b/>
          <w:bCs/>
        </w:rPr>
        <w:t>ЗАЯВЛЕНИЕТО ПО ОБРАЗЕЦ С НЕОБХОДИМИТЕ ДОКУМЕНТИ МОЖЕ ДА ПОДАДЕТЕ:</w:t>
      </w:r>
    </w:p>
    <w:p w:rsidR="00532B55" w:rsidRDefault="00532B55" w:rsidP="00532B5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bCs/>
        </w:rPr>
      </w:pPr>
      <w:r>
        <w:rPr>
          <w:bCs/>
        </w:rPr>
        <w:t>Лично или чрез упълномощено лице в служба ГРАО</w:t>
      </w:r>
    </w:p>
    <w:p w:rsidR="00532B55" w:rsidRDefault="00532B55" w:rsidP="00532B55">
      <w:pPr>
        <w:ind w:left="284"/>
        <w:jc w:val="both"/>
        <w:rPr>
          <w:bCs/>
        </w:rPr>
      </w:pPr>
    </w:p>
    <w:p w:rsidR="00532B55" w:rsidRDefault="00532B55" w:rsidP="00532B55">
      <w:pPr>
        <w:jc w:val="both"/>
        <w:rPr>
          <w:b/>
          <w:bCs/>
        </w:rPr>
      </w:pPr>
      <w:r>
        <w:rPr>
          <w:b/>
          <w:bCs/>
        </w:rPr>
        <w:t>НЕОБХОДИМИ ДОКУМЕНТИ:  Заявление по образец и:</w:t>
      </w:r>
    </w:p>
    <w:p w:rsidR="00532B55" w:rsidRDefault="00532B55" w:rsidP="00532B5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bCs/>
        </w:rPr>
      </w:pPr>
      <w:r>
        <w:rPr>
          <w:bCs/>
        </w:rPr>
        <w:t>Документ за самоличност (лична карта).</w:t>
      </w:r>
    </w:p>
    <w:p w:rsidR="00532B55" w:rsidRDefault="00532B55" w:rsidP="00532B5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bCs/>
        </w:rPr>
      </w:pPr>
      <w:r>
        <w:rPr>
          <w:bCs/>
        </w:rPr>
        <w:t>Легализиран и заверен превод на български език документ от акта за гражданско състояние (раждане, брак, смърт).</w:t>
      </w:r>
    </w:p>
    <w:p w:rsidR="00532B55" w:rsidRDefault="00532B55" w:rsidP="00532B55">
      <w:pPr>
        <w:jc w:val="both"/>
        <w:rPr>
          <w:bCs/>
        </w:rPr>
      </w:pPr>
    </w:p>
    <w:p w:rsidR="00532B55" w:rsidRDefault="00532B55" w:rsidP="00532B55">
      <w:pPr>
        <w:jc w:val="both"/>
        <w:rPr>
          <w:b/>
          <w:bCs/>
        </w:rPr>
      </w:pPr>
    </w:p>
    <w:p w:rsidR="00532B55" w:rsidRDefault="00532B55" w:rsidP="00532B55">
      <w:pPr>
        <w:jc w:val="both"/>
        <w:rPr>
          <w:b/>
          <w:bCs/>
        </w:rPr>
      </w:pPr>
      <w:r>
        <w:rPr>
          <w:b/>
          <w:bCs/>
        </w:rPr>
        <w:t>С НЕОБХОДИМИТЕ ДОКУМЕНТИ МОЖЕ ДА СЕ СНАБДИТЕ КАКТО СЛЕДВА:</w:t>
      </w:r>
    </w:p>
    <w:p w:rsidR="00532B55" w:rsidRDefault="00532B55" w:rsidP="00532B5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bCs/>
        </w:rPr>
      </w:pPr>
      <w:r>
        <w:rPr>
          <w:bCs/>
        </w:rPr>
        <w:t>От звеното „Български документи за самоличност“ (БДС) при ОДМВР/СДВР или РУ към тях по постоянен адрес.</w:t>
      </w:r>
    </w:p>
    <w:p w:rsidR="00532B55" w:rsidRDefault="00532B55" w:rsidP="00532B5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bCs/>
        </w:rPr>
      </w:pPr>
      <w:r>
        <w:rPr>
          <w:bCs/>
        </w:rPr>
        <w:t>Оторизирана и лицензирана преводаческа фирма.</w:t>
      </w:r>
    </w:p>
    <w:p w:rsidR="00532B55" w:rsidRDefault="00532B55" w:rsidP="00532B55">
      <w:pPr>
        <w:jc w:val="both"/>
        <w:rPr>
          <w:bCs/>
        </w:rPr>
      </w:pPr>
    </w:p>
    <w:p w:rsidR="00532B55" w:rsidRDefault="00532B55" w:rsidP="00532B55">
      <w:pPr>
        <w:jc w:val="both"/>
        <w:rPr>
          <w:b/>
          <w:bCs/>
          <w:u w:val="single"/>
        </w:rPr>
      </w:pPr>
    </w:p>
    <w:p w:rsidR="00532B55" w:rsidRDefault="00532B55" w:rsidP="00532B55">
      <w:pPr>
        <w:jc w:val="both"/>
        <w:rPr>
          <w:b/>
          <w:bCs/>
        </w:rPr>
      </w:pPr>
      <w:r>
        <w:rPr>
          <w:b/>
          <w:bCs/>
          <w:u w:val="single"/>
        </w:rPr>
        <w:t>Забележка:</w:t>
      </w:r>
      <w:r>
        <w:rPr>
          <w:b/>
          <w:bCs/>
        </w:rPr>
        <w:t xml:space="preserve"> </w:t>
      </w:r>
      <w:proofErr w:type="spellStart"/>
      <w:r>
        <w:rPr>
          <w:bCs/>
        </w:rPr>
        <w:t>Пресъставянето</w:t>
      </w:r>
      <w:proofErr w:type="spellEnd"/>
      <w:r>
        <w:rPr>
          <w:bCs/>
        </w:rPr>
        <w:t xml:space="preserve"> на актовете по гражданско състояние се извършва, както следва:</w:t>
      </w:r>
    </w:p>
    <w:p w:rsidR="00532B55" w:rsidRDefault="00532B55" w:rsidP="00532B5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bCs/>
        </w:rPr>
      </w:pPr>
      <w:r>
        <w:rPr>
          <w:b/>
          <w:bCs/>
        </w:rPr>
        <w:t>За раждане</w:t>
      </w:r>
      <w:r>
        <w:rPr>
          <w:bCs/>
        </w:rPr>
        <w:t xml:space="preserve"> – в общината по постоянен адрес на майката</w:t>
      </w:r>
      <w:r>
        <w:t xml:space="preserve"> </w:t>
      </w:r>
      <w:r>
        <w:rPr>
          <w:bCs/>
        </w:rPr>
        <w:t>, а ако тя не е български гражданин - в общината по постоянния адрес на бащата.</w:t>
      </w:r>
    </w:p>
    <w:p w:rsidR="00532B55" w:rsidRDefault="00532B55" w:rsidP="00532B5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b/>
          <w:bCs/>
        </w:rPr>
      </w:pPr>
      <w:r>
        <w:rPr>
          <w:b/>
          <w:bCs/>
        </w:rPr>
        <w:t xml:space="preserve">За сключен граждански брак </w:t>
      </w:r>
      <w:r>
        <w:rPr>
          <w:bCs/>
        </w:rPr>
        <w:t>- в общината по постоянния адрес на съпруга, а ако той не е български гражданин - в общината по постоянния адрес на съпругата.</w:t>
      </w:r>
    </w:p>
    <w:p w:rsidR="00532B55" w:rsidRDefault="00532B55" w:rsidP="00532B55">
      <w:pPr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За смърт - </w:t>
      </w:r>
      <w:r>
        <w:rPr>
          <w:bCs/>
        </w:rPr>
        <w:t>в общината по постоянния адрес на умрелия.</w:t>
      </w:r>
    </w:p>
    <w:p w:rsidR="00532B55" w:rsidRDefault="00532B55" w:rsidP="00532B55">
      <w:pPr>
        <w:jc w:val="both"/>
        <w:rPr>
          <w:b/>
        </w:rPr>
      </w:pPr>
      <w:bookmarkStart w:id="0" w:name="_GoBack"/>
      <w:bookmarkEnd w:id="0"/>
    </w:p>
    <w:p w:rsidR="00532B55" w:rsidRDefault="00532B55" w:rsidP="00532B55">
      <w:pPr>
        <w:jc w:val="both"/>
        <w:rPr>
          <w:bCs/>
        </w:rPr>
      </w:pPr>
      <w:r>
        <w:rPr>
          <w:b/>
          <w:bCs/>
        </w:rPr>
        <w:t xml:space="preserve">НИЕ ЩЕ ВИ ПРЕДОСТАВИМ </w:t>
      </w:r>
      <w:r>
        <w:rPr>
          <w:b/>
        </w:rPr>
        <w:t xml:space="preserve">АКТА </w:t>
      </w:r>
      <w:r>
        <w:rPr>
          <w:b/>
          <w:bCs/>
        </w:rPr>
        <w:t xml:space="preserve">В СРОК: </w:t>
      </w:r>
      <w:r>
        <w:rPr>
          <w:bCs/>
        </w:rPr>
        <w:t>14 ДНИ.</w:t>
      </w:r>
    </w:p>
    <w:p w:rsidR="00532B55" w:rsidRDefault="00532B55" w:rsidP="00532B55">
      <w:pPr>
        <w:jc w:val="both"/>
        <w:rPr>
          <w:b/>
        </w:rPr>
      </w:pPr>
    </w:p>
    <w:p w:rsidR="00532B55" w:rsidRDefault="00532B55" w:rsidP="00532B55">
      <w:pPr>
        <w:jc w:val="both"/>
        <w:rPr>
          <w:b/>
          <w:lang w:val="en-GB"/>
        </w:rPr>
      </w:pPr>
      <w:r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532B55" w:rsidRDefault="00532B55" w:rsidP="00532B5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>Лично или  чрез упълномощено лице в служба ГРАО</w:t>
      </w:r>
    </w:p>
    <w:p w:rsidR="00532B55" w:rsidRDefault="00532B55" w:rsidP="00532B5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lastRenderedPageBreak/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532B55" w:rsidRDefault="00532B55" w:rsidP="00532B55">
      <w:pPr>
        <w:ind w:left="426"/>
        <w:jc w:val="both"/>
        <w:rPr>
          <w:bCs/>
        </w:rPr>
      </w:pPr>
    </w:p>
    <w:p w:rsidR="00532B55" w:rsidRDefault="00532B55" w:rsidP="00532B55">
      <w:pPr>
        <w:ind w:firstLine="284"/>
        <w:jc w:val="both"/>
        <w:rPr>
          <w:b/>
          <w:bCs/>
        </w:rPr>
      </w:pPr>
      <w:r>
        <w:rPr>
          <w:b/>
          <w:bCs/>
        </w:rPr>
        <w:t>Индивидуалният административен акт може да Ви бъде изпратен:</w:t>
      </w:r>
    </w:p>
    <w:p w:rsidR="00532B55" w:rsidRDefault="00532B55" w:rsidP="00532B5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>Като вътрешна препоръчана пощенска пратка.</w:t>
      </w:r>
    </w:p>
    <w:p w:rsidR="00532B55" w:rsidRDefault="00532B55" w:rsidP="00532B5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0"/>
          <w:szCs w:val="20"/>
        </w:rPr>
      </w:pPr>
      <w:r>
        <w:rPr>
          <w:bCs/>
        </w:rPr>
        <w:t>Като вътрешна куриерска пратка</w:t>
      </w:r>
    </w:p>
    <w:p w:rsidR="00743501" w:rsidRDefault="003117EA" w:rsidP="003117EA">
      <w:r w:rsidRPr="003117EA"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bg-BG"/>
        </w:rPr>
        <w:tab/>
      </w:r>
    </w:p>
    <w:sectPr w:rsidR="0074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3FD"/>
    <w:multiLevelType w:val="hybridMultilevel"/>
    <w:tmpl w:val="2924D1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B0"/>
    <w:multiLevelType w:val="hybridMultilevel"/>
    <w:tmpl w:val="E9867F26"/>
    <w:lvl w:ilvl="0" w:tplc="72103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A19"/>
    <w:multiLevelType w:val="multilevel"/>
    <w:tmpl w:val="DA2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0F72807"/>
    <w:multiLevelType w:val="hybridMultilevel"/>
    <w:tmpl w:val="A6ACA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F2E28F3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1A"/>
    <w:rsid w:val="003117EA"/>
    <w:rsid w:val="00405583"/>
    <w:rsid w:val="00532B55"/>
    <w:rsid w:val="0053471A"/>
    <w:rsid w:val="007314AF"/>
    <w:rsid w:val="00743501"/>
    <w:rsid w:val="00D22984"/>
    <w:rsid w:val="00E10F01"/>
    <w:rsid w:val="00E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D2CA"/>
  <w15:chartTrackingRefBased/>
  <w15:docId w15:val="{A245556F-C3DB-455F-AA0E-7F8B242F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32B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20">
    <w:name w:val="Основен текст 2 Знак"/>
    <w:basedOn w:val="a0"/>
    <w:link w:val="2"/>
    <w:uiPriority w:val="99"/>
    <w:semiHidden/>
    <w:rsid w:val="00532B55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3">
    <w:name w:val="Balloon Text"/>
    <w:basedOn w:val="a"/>
    <w:link w:val="a4"/>
    <w:uiPriority w:val="99"/>
    <w:semiHidden/>
    <w:unhideWhenUsed/>
    <w:rsid w:val="00EE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E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cp:lastPrinted>2018-11-07T13:48:00Z</cp:lastPrinted>
  <dcterms:created xsi:type="dcterms:W3CDTF">2017-11-14T13:21:00Z</dcterms:created>
  <dcterms:modified xsi:type="dcterms:W3CDTF">2025-01-06T12:57:00Z</dcterms:modified>
</cp:coreProperties>
</file>