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0AAC" w14:textId="77777777" w:rsidR="00EA147B" w:rsidRDefault="00EA147B" w:rsidP="00EA147B">
      <w:pPr>
        <w:autoSpaceDE w:val="0"/>
        <w:autoSpaceDN w:val="0"/>
        <w:adjustRightInd w:val="0"/>
        <w:spacing w:after="120" w:line="240" w:lineRule="auto"/>
        <w:ind w:left="6372" w:firstLine="708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3939">
        <w:rPr>
          <w:rFonts w:ascii="Times New Roman" w:hAnsi="Times New Roman"/>
          <w:i/>
          <w:lang w:val="bg-BG"/>
        </w:rPr>
        <w:t xml:space="preserve">Приложение № </w:t>
      </w:r>
      <w:r w:rsidR="007B7EA5" w:rsidRPr="007B7EA5">
        <w:rPr>
          <w:rFonts w:ascii="Times New Roman" w:hAnsi="Times New Roman"/>
          <w:i/>
          <w:lang w:val="bg-BG"/>
        </w:rPr>
        <w:t>10</w:t>
      </w:r>
    </w:p>
    <w:p w14:paraId="77C82433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FootnoteReference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14:paraId="5421AFD0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14:paraId="2B629EFF" w14:textId="77777777"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017A6DB7" w14:textId="77777777"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14:paraId="50CFA71F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14:paraId="494B3F75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14:paraId="66CE3FB9" w14:textId="77777777"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14:paraId="116F7C58" w14:textId="6CB67DF8" w:rsidR="007F1676" w:rsidRPr="00F403B5" w:rsidRDefault="007F1676" w:rsidP="005A0F4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F403B5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</w:t>
      </w:r>
      <w:r w:rsidRPr="00B6021F">
        <w:rPr>
          <w:rFonts w:ascii="Times New Roman" w:hAnsi="Times New Roman"/>
          <w:noProof/>
          <w:sz w:val="24"/>
          <w:szCs w:val="24"/>
          <w:lang w:val="bg-BG"/>
        </w:rPr>
        <w:t xml:space="preserve">правилата на </w:t>
      </w:r>
      <w:r w:rsidR="00F403B5" w:rsidRPr="00B6021F">
        <w:rPr>
          <w:rFonts w:ascii="Times New Roman" w:hAnsi="Times New Roman"/>
          <w:noProof/>
          <w:sz w:val="24"/>
          <w:szCs w:val="24"/>
          <w:lang w:val="bg-BG"/>
        </w:rPr>
        <w:t xml:space="preserve">процедура „Подкрепа за устойчиво енергийно обновяване на жилищния сграден фонд – Етап </w:t>
      </w:r>
      <w:r w:rsidR="00B6021F" w:rsidRPr="00B6021F">
        <w:rPr>
          <w:rFonts w:ascii="Times New Roman" w:hAnsi="Times New Roman"/>
          <w:noProof/>
          <w:sz w:val="24"/>
          <w:szCs w:val="24"/>
        </w:rPr>
        <w:t>I</w:t>
      </w:r>
      <w:r w:rsidR="00F403B5" w:rsidRPr="00B6021F">
        <w:rPr>
          <w:rFonts w:ascii="Times New Roman" w:hAnsi="Times New Roman"/>
          <w:noProof/>
          <w:sz w:val="24"/>
          <w:szCs w:val="24"/>
          <w:lang w:val="bg-BG"/>
        </w:rPr>
        <w:t xml:space="preserve">I“ по  инвестиция „Енергийна ефективност в сграден фонд“ на Националния план за възстановяване и устойчивост, </w:t>
      </w:r>
      <w:r w:rsidRPr="00B6021F">
        <w:rPr>
          <w:rFonts w:ascii="Times New Roman" w:hAnsi="Times New Roman"/>
          <w:noProof/>
          <w:sz w:val="24"/>
          <w:szCs w:val="24"/>
          <w:lang w:val="bg-BG"/>
        </w:rPr>
        <w:t>в тов</w:t>
      </w:r>
      <w:r w:rsidRPr="00F403B5">
        <w:rPr>
          <w:rFonts w:ascii="Times New Roman" w:hAnsi="Times New Roman"/>
          <w:noProof/>
          <w:sz w:val="24"/>
          <w:szCs w:val="24"/>
          <w:lang w:val="bg-BG"/>
        </w:rPr>
        <w:t>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14:paraId="7D01F12A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4E8DD71C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14:paraId="32823AF1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491C0D5C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14:paraId="54396C25" w14:textId="77777777" w:rsidR="007F1676" w:rsidRPr="0080204A" w:rsidRDefault="00F403B5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14:paraId="39F6AC98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14:paraId="4748254D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5CBCBE5" w14:textId="77777777" w:rsidR="007F1676" w:rsidRPr="0080204A" w:rsidRDefault="00F403B5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</w:t>
      </w:r>
    </w:p>
    <w:p w14:paraId="6659F09F" w14:textId="77777777" w:rsidR="007F1676" w:rsidRPr="0080204A" w:rsidRDefault="007F1676" w:rsidP="00F403B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14:paraId="2370FB33" w14:textId="77777777" w:rsidR="007F1676" w:rsidRPr="0080204A" w:rsidRDefault="00F403B5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</w:p>
    <w:p w14:paraId="40619B89" w14:textId="77777777" w:rsidR="00A732A2" w:rsidRPr="00F403B5" w:rsidRDefault="007F1676" w:rsidP="00F403B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sectPr w:rsidR="00A732A2" w:rsidRPr="00F40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B331" w14:textId="77777777" w:rsidR="006D40DF" w:rsidRDefault="006D40DF" w:rsidP="007F1676">
      <w:pPr>
        <w:spacing w:after="0" w:line="240" w:lineRule="auto"/>
      </w:pPr>
      <w:r>
        <w:separator/>
      </w:r>
    </w:p>
  </w:endnote>
  <w:endnote w:type="continuationSeparator" w:id="0">
    <w:p w14:paraId="41845BA8" w14:textId="77777777" w:rsidR="006D40DF" w:rsidRDefault="006D40DF" w:rsidP="007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5512" w14:textId="77777777" w:rsidR="00EA147B" w:rsidRDefault="00EA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398" w14:textId="77777777" w:rsidR="00EA147B" w:rsidRDefault="00EA1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6BBB" w14:textId="77777777" w:rsidR="00EA147B" w:rsidRDefault="00EA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9F99" w14:textId="77777777" w:rsidR="006D40DF" w:rsidRDefault="006D40DF" w:rsidP="007F1676">
      <w:pPr>
        <w:spacing w:after="0" w:line="240" w:lineRule="auto"/>
      </w:pPr>
      <w:r>
        <w:separator/>
      </w:r>
    </w:p>
  </w:footnote>
  <w:footnote w:type="continuationSeparator" w:id="0">
    <w:p w14:paraId="230E7E41" w14:textId="77777777" w:rsidR="006D40DF" w:rsidRDefault="006D40DF" w:rsidP="007F1676">
      <w:pPr>
        <w:spacing w:after="0" w:line="240" w:lineRule="auto"/>
      </w:pPr>
      <w:r>
        <w:continuationSeparator/>
      </w:r>
    </w:p>
  </w:footnote>
  <w:footnote w:id="1">
    <w:p w14:paraId="447EB2AA" w14:textId="77777777" w:rsidR="007F1676" w:rsidRPr="00A90A9C" w:rsidRDefault="007F1676" w:rsidP="007F1676">
      <w:pPr>
        <w:pStyle w:val="FootnoteText"/>
        <w:spacing w:after="120" w:line="240" w:lineRule="auto"/>
        <w:jc w:val="both"/>
        <w:rPr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C2C9" w14:textId="77777777" w:rsidR="00EA147B" w:rsidRDefault="00EA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0B21" w14:textId="77777777" w:rsidR="00823939" w:rsidRDefault="00EA147B" w:rsidP="00EA147B">
    <w:pPr>
      <w:pStyle w:val="Header"/>
      <w:jc w:val="center"/>
    </w:pPr>
    <w:r w:rsidRPr="00BA088D">
      <w:rPr>
        <w:noProof/>
        <w:lang w:val="bg-BG" w:eastAsia="bg-BG"/>
      </w:rPr>
      <w:drawing>
        <wp:inline distT="0" distB="0" distL="0" distR="0" wp14:anchorId="4F45F242" wp14:editId="496BB800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64D1" w14:textId="77777777" w:rsidR="00EA147B" w:rsidRDefault="00EA1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num w:numId="1" w16cid:durableId="1348293097">
    <w:abstractNumId w:val="1"/>
  </w:num>
  <w:num w:numId="2" w16cid:durableId="138556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676"/>
    <w:rsid w:val="00067976"/>
    <w:rsid w:val="00242B56"/>
    <w:rsid w:val="005A0F4C"/>
    <w:rsid w:val="005F77C8"/>
    <w:rsid w:val="006D40DF"/>
    <w:rsid w:val="00744647"/>
    <w:rsid w:val="007B7EA5"/>
    <w:rsid w:val="007F1676"/>
    <w:rsid w:val="00823939"/>
    <w:rsid w:val="009A68CC"/>
    <w:rsid w:val="00A732A2"/>
    <w:rsid w:val="00B6021F"/>
    <w:rsid w:val="00B90D2C"/>
    <w:rsid w:val="00E43F18"/>
    <w:rsid w:val="00EA147B"/>
    <w:rsid w:val="00F403B5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1F07"/>
  <w15:docId w15:val="{BC2B7A69-3DD6-4EED-87DC-FA9D1C0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F1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F16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0CC9-C2B8-4457-A9BA-6FA94C25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Dobromir</cp:lastModifiedBy>
  <cp:revision>15</cp:revision>
  <dcterms:created xsi:type="dcterms:W3CDTF">2019-01-14T11:45:00Z</dcterms:created>
  <dcterms:modified xsi:type="dcterms:W3CDTF">2022-11-12T18:45:00Z</dcterms:modified>
</cp:coreProperties>
</file>