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C9" w:rsidRDefault="00C713C9" w:rsidP="00C713C9">
      <w:pPr>
        <w:jc w:val="center"/>
        <w:rPr>
          <w:rFonts w:ascii="Times New Roman" w:hAnsi="Times New Roman"/>
          <w:b/>
          <w:color w:val="008000"/>
          <w:sz w:val="5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1017905"/>
            <wp:effectExtent l="0" t="0" r="0" b="0"/>
            <wp:wrapTight wrapText="bothSides">
              <wp:wrapPolygon edited="0">
                <wp:start x="0" y="0"/>
                <wp:lineTo x="0" y="21021"/>
                <wp:lineTo x="21240" y="21021"/>
                <wp:lineTo x="21240" y="0"/>
                <wp:lineTo x="0" y="0"/>
              </wp:wrapPolygon>
            </wp:wrapTight>
            <wp:docPr id="4" name="Картина 4" descr="готов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тов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8000"/>
          <w:sz w:val="52"/>
        </w:rPr>
        <w:t>ОБЩИНА СОПОТ</w:t>
      </w:r>
    </w:p>
    <w:p w:rsidR="00C713C9" w:rsidRPr="003A7765" w:rsidRDefault="00C713C9" w:rsidP="00C713C9">
      <w:pPr>
        <w:jc w:val="center"/>
        <w:rPr>
          <w:rFonts w:ascii="Times New Roman" w:hAnsi="Times New Roman"/>
          <w:b/>
          <w:color w:val="008000"/>
          <w:sz w:val="32"/>
          <w:lang w:val="ru-RU"/>
        </w:rPr>
      </w:pPr>
      <w:r>
        <w:rPr>
          <w:rFonts w:ascii="Times New Roman" w:hAnsi="Times New Roman"/>
          <w:b/>
          <w:color w:val="008000"/>
          <w:sz w:val="32"/>
        </w:rPr>
        <w:t>ОБЩИНСКА АДМИНИСТРАЦИЯ</w:t>
      </w:r>
    </w:p>
    <w:p w:rsidR="00C713C9" w:rsidRPr="009942AE" w:rsidRDefault="00C713C9" w:rsidP="00C713C9">
      <w:pPr>
        <w:jc w:val="center"/>
        <w:rPr>
          <w:rFonts w:ascii="Times New Roman" w:hAnsi="Times New Roman"/>
          <w:b/>
          <w:color w:val="008000"/>
          <w:sz w:val="18"/>
          <w:szCs w:val="18"/>
          <w:lang w:val="ru-RU"/>
        </w:rPr>
      </w:pPr>
      <w:r w:rsidRPr="00BD65B6">
        <w:rPr>
          <w:rFonts w:ascii="Times New Roman" w:hAnsi="Times New Roman"/>
          <w:b/>
          <w:color w:val="008000"/>
          <w:sz w:val="18"/>
          <w:szCs w:val="18"/>
        </w:rPr>
        <w:t>ул. “Иван Вазов” №34</w:t>
      </w:r>
      <w:r>
        <w:rPr>
          <w:rFonts w:ascii="Times New Roman" w:hAnsi="Times New Roman"/>
          <w:b/>
          <w:color w:val="008000"/>
          <w:sz w:val="18"/>
          <w:szCs w:val="18"/>
        </w:rPr>
        <w:t>,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 xml:space="preserve"> тел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: </w:t>
      </w:r>
      <w:r w:rsidRPr="009942AE">
        <w:rPr>
          <w:rFonts w:ascii="Times New Roman" w:hAnsi="Times New Roman"/>
          <w:b/>
          <w:color w:val="008000"/>
          <w:sz w:val="18"/>
          <w:szCs w:val="18"/>
          <w:lang w:val="ru-RU"/>
        </w:rPr>
        <w:t>+359</w:t>
      </w:r>
      <w:r>
        <w:rPr>
          <w:rFonts w:ascii="Times New Roman" w:hAnsi="Times New Roman"/>
          <w:b/>
          <w:color w:val="008000"/>
          <w:sz w:val="18"/>
          <w:szCs w:val="18"/>
        </w:rPr>
        <w:t xml:space="preserve"> 3134 </w:t>
      </w:r>
      <w:r>
        <w:rPr>
          <w:rFonts w:ascii="Times New Roman" w:hAnsi="Times New Roman"/>
          <w:b/>
          <w:color w:val="008000"/>
          <w:sz w:val="18"/>
          <w:szCs w:val="18"/>
          <w:lang w:val="ru-RU"/>
        </w:rPr>
        <w:t>60-03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; </w:t>
      </w:r>
      <w:r w:rsidRPr="00C713C9"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>GSM: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 xml:space="preserve"> 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+359 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>887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 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>359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 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>411</w:t>
      </w:r>
    </w:p>
    <w:p w:rsidR="00C713C9" w:rsidRPr="009942AE" w:rsidRDefault="00C713C9" w:rsidP="00C713C9">
      <w:pPr>
        <w:jc w:val="center"/>
        <w:rPr>
          <w:rFonts w:ascii="Times New Roman" w:hAnsi="Times New Roman"/>
          <w:b/>
          <w:color w:val="008000"/>
          <w:sz w:val="18"/>
          <w:szCs w:val="18"/>
          <w:lang w:val="en-GB"/>
        </w:rPr>
      </w:pPr>
      <w:proofErr w:type="spellStart"/>
      <w:r w:rsidRPr="00BD65B6">
        <w:rPr>
          <w:rFonts w:ascii="Times New Roman" w:hAnsi="Times New Roman"/>
          <w:b/>
          <w:color w:val="008000"/>
          <w:sz w:val="18"/>
          <w:szCs w:val="18"/>
        </w:rPr>
        <w:t>Fax</w:t>
      </w:r>
      <w:proofErr w:type="spellEnd"/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>: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 xml:space="preserve"> </w:t>
      </w:r>
      <w:r w:rsidRPr="009942AE">
        <w:rPr>
          <w:rFonts w:ascii="Times New Roman" w:hAnsi="Times New Roman"/>
          <w:b/>
          <w:color w:val="008000"/>
          <w:sz w:val="18"/>
          <w:szCs w:val="18"/>
          <w:lang w:val="ru-RU"/>
        </w:rPr>
        <w:t xml:space="preserve">+359 </w:t>
      </w:r>
      <w:r>
        <w:rPr>
          <w:rFonts w:ascii="Times New Roman" w:hAnsi="Times New Roman"/>
          <w:b/>
          <w:color w:val="008000"/>
          <w:sz w:val="18"/>
          <w:szCs w:val="18"/>
        </w:rPr>
        <w:t>3134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color w:val="008000"/>
          <w:sz w:val="18"/>
          <w:szCs w:val="18"/>
        </w:rPr>
        <w:t>76-60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>;</w:t>
      </w:r>
      <w:r w:rsidRPr="009942AE">
        <w:rPr>
          <w:rFonts w:ascii="Times New Roman" w:hAnsi="Times New Roman"/>
          <w:b/>
          <w:color w:val="008000"/>
          <w:sz w:val="18"/>
          <w:szCs w:val="18"/>
          <w:lang w:val="en-GB"/>
        </w:rPr>
        <w:t xml:space="preserve"> </w:t>
      </w:r>
      <w:r>
        <w:rPr>
          <w:b/>
          <w:noProof/>
          <w:color w:val="000080"/>
          <w:sz w:val="18"/>
          <w:szCs w:val="18"/>
          <w:lang w:val="en-US"/>
        </w:rPr>
        <w:t>e</w:t>
      </w:r>
      <w:r w:rsidRPr="009942AE">
        <w:rPr>
          <w:b/>
          <w:noProof/>
          <w:color w:val="000080"/>
          <w:sz w:val="18"/>
          <w:szCs w:val="18"/>
          <w:lang w:val="en-US"/>
        </w:rPr>
        <w:t>-mai</w:t>
      </w:r>
      <w:r>
        <w:rPr>
          <w:b/>
          <w:noProof/>
          <w:color w:val="000080"/>
          <w:sz w:val="18"/>
          <w:szCs w:val="18"/>
          <w:lang w:val="en-US"/>
        </w:rPr>
        <w:t>l</w:t>
      </w:r>
      <w:r w:rsidRPr="009942AE">
        <w:rPr>
          <w:b/>
          <w:noProof/>
          <w:color w:val="000080"/>
          <w:sz w:val="18"/>
          <w:szCs w:val="18"/>
          <w:lang w:val="en-US"/>
        </w:rPr>
        <w:t>:</w:t>
      </w:r>
      <w:r w:rsidRPr="009942AE">
        <w:rPr>
          <w:b/>
          <w:noProof/>
          <w:color w:val="000080"/>
          <w:sz w:val="18"/>
          <w:szCs w:val="18"/>
        </w:rPr>
        <w:t xml:space="preserve"> </w:t>
      </w:r>
      <w:r w:rsidRPr="00DD087D">
        <w:rPr>
          <w:b/>
          <w:noProof/>
          <w:color w:val="000080"/>
          <w:sz w:val="18"/>
          <w:szCs w:val="18"/>
          <w:lang w:val="en-US"/>
        </w:rPr>
        <w:t>o</w:t>
      </w:r>
      <w:r>
        <w:rPr>
          <w:b/>
          <w:noProof/>
          <w:color w:val="000080"/>
          <w:sz w:val="18"/>
          <w:szCs w:val="18"/>
          <w:lang w:val="en-US"/>
        </w:rPr>
        <w:t>a</w:t>
      </w:r>
      <w:r w:rsidRPr="00DD087D">
        <w:rPr>
          <w:b/>
          <w:noProof/>
          <w:color w:val="000080"/>
          <w:sz w:val="18"/>
          <w:szCs w:val="18"/>
          <w:lang w:val="en-US"/>
        </w:rPr>
        <w:t>_</w:t>
      </w:r>
      <w:r w:rsidRPr="00DD087D">
        <w:rPr>
          <w:b/>
          <w:noProof/>
          <w:color w:val="000080"/>
          <w:sz w:val="18"/>
          <w:szCs w:val="18"/>
        </w:rPr>
        <w:t>sopot@abv.bg</w:t>
      </w:r>
      <w:r w:rsidRPr="009942AE">
        <w:rPr>
          <w:b/>
          <w:noProof/>
          <w:color w:val="000080"/>
          <w:sz w:val="18"/>
          <w:szCs w:val="18"/>
        </w:rPr>
        <w:t>;</w:t>
      </w:r>
      <w:r>
        <w:rPr>
          <w:b/>
          <w:noProof/>
          <w:color w:val="000080"/>
          <w:sz w:val="18"/>
          <w:szCs w:val="18"/>
          <w:lang w:val="en-US"/>
        </w:rPr>
        <w:t xml:space="preserve"> </w:t>
      </w:r>
      <w:r w:rsidRPr="009942AE">
        <w:rPr>
          <w:rFonts w:ascii="Times New Roman" w:hAnsi="Times New Roman"/>
          <w:b/>
          <w:color w:val="000080"/>
          <w:sz w:val="18"/>
          <w:szCs w:val="18"/>
          <w:lang w:val="en-GB"/>
        </w:rPr>
        <w:t xml:space="preserve"> </w:t>
      </w:r>
      <w:r w:rsidRPr="00DD087D">
        <w:rPr>
          <w:b/>
          <w:noProof/>
          <w:color w:val="000080"/>
          <w:sz w:val="18"/>
          <w:szCs w:val="18"/>
        </w:rPr>
        <w:t>www.sopot-municipality.com</w:t>
      </w:r>
      <w:r>
        <w:rPr>
          <w:b/>
          <w:noProof/>
          <w:color w:val="000080"/>
          <w:sz w:val="18"/>
          <w:szCs w:val="18"/>
          <w:lang w:val="en-US"/>
        </w:rPr>
        <w:t xml:space="preserve"> </w:t>
      </w:r>
    </w:p>
    <w:p w:rsidR="00237A7D" w:rsidRPr="009629E5" w:rsidRDefault="00C713C9" w:rsidP="009629E5">
      <w:pPr>
        <w:tabs>
          <w:tab w:val="right" w:pos="8280"/>
        </w:tabs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39882C" wp14:editId="4729E510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5543550" cy="1270"/>
                <wp:effectExtent l="38100" t="38100" r="38100" b="46355"/>
                <wp:wrapSquare wrapText="bothSides"/>
                <wp:docPr id="3" name="Свободна форм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1270"/>
                        </a:xfrm>
                        <a:custGeom>
                          <a:avLst/>
                          <a:gdLst>
                            <a:gd name="T0" fmla="*/ 0 w 8730"/>
                            <a:gd name="T1" fmla="*/ 2 h 2"/>
                            <a:gd name="T2" fmla="*/ 8730 w 8730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30" h="2">
                              <a:moveTo>
                                <a:pt x="0" y="2"/>
                              </a:moveTo>
                              <a:lnTo>
                                <a:pt x="8730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C1A4CF" id="Свободна форма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18.05pt,436.5pt,17.95pt" coordsize="8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" filled="f" strokecolor="red" strokeweight="6pt">
                <v:path arrowok="t" o:connecttype="custom" o:connectlocs="0,1270;5543550,0" o:connectangles="0,0"/>
                <w10:wrap type="square"/>
              </v:polylin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49B8B" wp14:editId="0F7FEDC1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543550" cy="1270"/>
                <wp:effectExtent l="38100" t="38100" r="38100" b="46355"/>
                <wp:wrapSquare wrapText="bothSides"/>
                <wp:docPr id="2" name="Свободна форм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1270"/>
                        </a:xfrm>
                        <a:custGeom>
                          <a:avLst/>
                          <a:gdLst>
                            <a:gd name="T0" fmla="*/ 0 w 8730"/>
                            <a:gd name="T1" fmla="*/ 2 h 2"/>
                            <a:gd name="T2" fmla="*/ 8730 w 8730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30" h="2">
                              <a:moveTo>
                                <a:pt x="0" y="2"/>
                              </a:moveTo>
                              <a:lnTo>
                                <a:pt x="8730" y="0"/>
                              </a:lnTo>
                            </a:path>
                          </a:pathLst>
                        </a:custGeom>
                        <a:noFill/>
                        <a:ln w="76200" cap="flat" cmpd="sng">
                          <a:solidFill>
                            <a:srgbClr val="3399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F78089" id="Свободна форма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12.8pt,436.5pt,12.7pt" coordsize="8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" filled="f" strokecolor="#396" strokeweight="6pt">
                <v:path arrowok="t" o:connecttype="custom" o:connectlocs="0,1270;5543550,0" o:connectangles="0,0"/>
                <w10:wrap type="square"/>
              </v:polyline>
            </w:pict>
          </mc:Fallback>
        </mc:AlternateContent>
      </w:r>
      <w:r w:rsidR="002879D5">
        <w:t xml:space="preserve">                                                                                                                                                                                          </w:t>
      </w:r>
      <w:r w:rsidR="009629E5">
        <w:t xml:space="preserve">                               </w:t>
      </w:r>
    </w:p>
    <w:p w:rsidR="002879D5" w:rsidRDefault="00341D74" w:rsidP="009629E5">
      <w:pPr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ab/>
        <w:t xml:space="preserve">На основание </w:t>
      </w:r>
      <w:r w:rsidR="00187565" w:rsidRPr="009A09E7">
        <w:rPr>
          <w:rFonts w:ascii="Times New Roman" w:hAnsi="Times New Roman"/>
          <w:sz w:val="24"/>
          <w:szCs w:val="24"/>
        </w:rPr>
        <w:t xml:space="preserve"> чл.10а, ал.2</w:t>
      </w:r>
      <w:r w:rsidR="00187565" w:rsidRPr="009A09E7">
        <w:rPr>
          <w:sz w:val="24"/>
          <w:szCs w:val="24"/>
        </w:rPr>
        <w:t xml:space="preserve"> </w:t>
      </w:r>
      <w:r w:rsidR="00187565" w:rsidRPr="009A09E7">
        <w:rPr>
          <w:rFonts w:ascii="Times New Roman" w:hAnsi="Times New Roman"/>
          <w:sz w:val="24"/>
          <w:szCs w:val="24"/>
        </w:rPr>
        <w:t>от Закона за държавния служител</w:t>
      </w:r>
      <w:r w:rsidR="00187565" w:rsidRPr="009A09E7">
        <w:rPr>
          <w:rFonts w:ascii="Times New Roman" w:hAnsi="Times New Roman"/>
          <w:sz w:val="24"/>
          <w:szCs w:val="24"/>
          <w:lang w:val="en-US"/>
        </w:rPr>
        <w:t>,</w:t>
      </w:r>
      <w:r w:rsidR="00187565" w:rsidRPr="009A09E7">
        <w:rPr>
          <w:rFonts w:ascii="Times New Roman" w:hAnsi="Times New Roman"/>
          <w:sz w:val="24"/>
          <w:szCs w:val="24"/>
        </w:rPr>
        <w:t xml:space="preserve"> </w:t>
      </w:r>
      <w:r w:rsidRPr="009A09E7">
        <w:rPr>
          <w:rFonts w:ascii="Times New Roman" w:hAnsi="Times New Roman"/>
          <w:sz w:val="24"/>
          <w:szCs w:val="24"/>
        </w:rPr>
        <w:t>чл.14, ал. 1 и ал. 2 от Наредбата за провеждане на конкурсите за държавни служители (НПКДС) и Заповед № РД-09-</w:t>
      </w:r>
      <w:r w:rsidR="00C72CE8" w:rsidRPr="00C72CE8">
        <w:rPr>
          <w:rFonts w:ascii="Times New Roman" w:hAnsi="Times New Roman"/>
          <w:sz w:val="24"/>
          <w:szCs w:val="24"/>
          <w:lang w:val="en-US"/>
        </w:rPr>
        <w:t>135</w:t>
      </w:r>
      <w:r w:rsidR="00D4309F" w:rsidRPr="00C72CE8">
        <w:rPr>
          <w:rFonts w:ascii="Times New Roman" w:hAnsi="Times New Roman"/>
          <w:sz w:val="24"/>
          <w:szCs w:val="24"/>
          <w:lang w:val="en-US"/>
        </w:rPr>
        <w:t>/</w:t>
      </w:r>
      <w:r w:rsidR="00281016" w:rsidRPr="00C72CE8">
        <w:rPr>
          <w:rFonts w:ascii="Times New Roman" w:hAnsi="Times New Roman"/>
          <w:sz w:val="24"/>
          <w:szCs w:val="24"/>
          <w:lang w:val="en-US"/>
        </w:rPr>
        <w:t>24</w:t>
      </w:r>
      <w:r w:rsidR="003C3976" w:rsidRPr="00C72CE8">
        <w:rPr>
          <w:rFonts w:ascii="Times New Roman" w:hAnsi="Times New Roman"/>
          <w:sz w:val="24"/>
          <w:szCs w:val="24"/>
          <w:lang w:val="en-US"/>
        </w:rPr>
        <w:t>.</w:t>
      </w:r>
      <w:r w:rsidR="0034748F" w:rsidRPr="00C72CE8">
        <w:rPr>
          <w:rFonts w:ascii="Times New Roman" w:hAnsi="Times New Roman"/>
          <w:sz w:val="24"/>
          <w:szCs w:val="24"/>
        </w:rPr>
        <w:t>04</w:t>
      </w:r>
      <w:r w:rsidR="003C3976" w:rsidRPr="00C72CE8">
        <w:rPr>
          <w:rFonts w:ascii="Times New Roman" w:hAnsi="Times New Roman"/>
          <w:sz w:val="24"/>
          <w:szCs w:val="24"/>
        </w:rPr>
        <w:t>.</w:t>
      </w:r>
      <w:r w:rsidR="00C55D39" w:rsidRPr="00C72CE8">
        <w:rPr>
          <w:rFonts w:ascii="Times New Roman" w:hAnsi="Times New Roman"/>
          <w:sz w:val="24"/>
          <w:szCs w:val="24"/>
        </w:rPr>
        <w:t>2017</w:t>
      </w:r>
      <w:r w:rsidRPr="00C72CE8">
        <w:rPr>
          <w:rFonts w:ascii="Times New Roman" w:hAnsi="Times New Roman"/>
          <w:sz w:val="24"/>
          <w:szCs w:val="24"/>
        </w:rPr>
        <w:t>г.</w:t>
      </w:r>
      <w:r w:rsidRPr="009A09E7">
        <w:rPr>
          <w:rFonts w:ascii="Times New Roman" w:hAnsi="Times New Roman"/>
          <w:sz w:val="24"/>
          <w:szCs w:val="24"/>
        </w:rPr>
        <w:t xml:space="preserve"> на Кмета на Община Сопот</w:t>
      </w:r>
    </w:p>
    <w:p w:rsidR="009629E5" w:rsidRPr="009A09E7" w:rsidRDefault="009629E5" w:rsidP="009629E5">
      <w:pPr>
        <w:jc w:val="both"/>
        <w:rPr>
          <w:rFonts w:ascii="Times New Roman" w:hAnsi="Times New Roman"/>
          <w:sz w:val="24"/>
          <w:szCs w:val="24"/>
        </w:rPr>
      </w:pPr>
    </w:p>
    <w:p w:rsidR="00341D74" w:rsidRPr="009A09E7" w:rsidRDefault="00C96556" w:rsidP="00C96556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ОБЩИНА СОПОТ</w:t>
      </w:r>
    </w:p>
    <w:p w:rsidR="002879D5" w:rsidRPr="009A09E7" w:rsidRDefault="002879D5" w:rsidP="002879D5">
      <w:pPr>
        <w:tabs>
          <w:tab w:val="right" w:pos="8280"/>
        </w:tabs>
        <w:rPr>
          <w:rFonts w:ascii="Times New Roman" w:hAnsi="Times New Roman"/>
          <w:sz w:val="24"/>
          <w:szCs w:val="24"/>
        </w:rPr>
      </w:pPr>
    </w:p>
    <w:p w:rsidR="002879D5" w:rsidRPr="009A09E7" w:rsidRDefault="00C96556" w:rsidP="009629E5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ОБЯВЯВА</w:t>
      </w:r>
    </w:p>
    <w:p w:rsidR="002879D5" w:rsidRPr="009A09E7" w:rsidRDefault="00C96556" w:rsidP="00C96556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конкурс </w:t>
      </w:r>
      <w:r w:rsidR="002879D5" w:rsidRPr="009A09E7">
        <w:rPr>
          <w:rFonts w:ascii="Times New Roman" w:hAnsi="Times New Roman"/>
          <w:sz w:val="24"/>
          <w:szCs w:val="24"/>
        </w:rPr>
        <w:t xml:space="preserve">за длъжността  </w:t>
      </w:r>
      <w:r w:rsidR="002879D5" w:rsidRPr="009A09E7">
        <w:rPr>
          <w:rFonts w:ascii="Times New Roman" w:hAnsi="Times New Roman"/>
          <w:b/>
          <w:sz w:val="24"/>
          <w:szCs w:val="24"/>
        </w:rPr>
        <w:t>„</w:t>
      </w:r>
      <w:r w:rsidR="00C55D39" w:rsidRPr="00C55D39">
        <w:rPr>
          <w:rFonts w:ascii="Times New Roman" w:hAnsi="Times New Roman"/>
          <w:b/>
          <w:sz w:val="24"/>
          <w:szCs w:val="24"/>
        </w:rPr>
        <w:t>СЕКРЕТАР</w:t>
      </w:r>
      <w:r w:rsidR="002879D5" w:rsidRPr="009A09E7">
        <w:rPr>
          <w:rFonts w:ascii="Times New Roman" w:hAnsi="Times New Roman"/>
          <w:b/>
          <w:sz w:val="24"/>
          <w:szCs w:val="24"/>
        </w:rPr>
        <w:t>“</w:t>
      </w:r>
      <w:r w:rsidR="003662BE" w:rsidRPr="009A09E7">
        <w:rPr>
          <w:rFonts w:ascii="Times New Roman" w:hAnsi="Times New Roman"/>
          <w:sz w:val="24"/>
          <w:szCs w:val="24"/>
        </w:rPr>
        <w:t xml:space="preserve">  в Община </w:t>
      </w:r>
      <w:r w:rsidR="002879D5" w:rsidRPr="009A09E7">
        <w:rPr>
          <w:rFonts w:ascii="Times New Roman" w:hAnsi="Times New Roman"/>
          <w:sz w:val="24"/>
          <w:szCs w:val="24"/>
        </w:rPr>
        <w:t xml:space="preserve"> Сопот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1. Минимални и специфични изисквания, предвидени в нормативните актове за заемане на длъжността: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Образование: Висше, образователно-квалификационна степен „Магистър”;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- Минимален ранг за заемане на длъжността: III-ти младши; 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- Минимален професионален опит </w:t>
      </w:r>
      <w:r w:rsidR="00973BAA" w:rsidRPr="009A09E7">
        <w:rPr>
          <w:rFonts w:ascii="Times New Roman" w:hAnsi="Times New Roman"/>
          <w:sz w:val="24"/>
          <w:szCs w:val="24"/>
        </w:rPr>
        <w:t>за заемане на длъжността</w:t>
      </w:r>
      <w:r w:rsidRPr="009A09E7">
        <w:rPr>
          <w:rFonts w:ascii="Times New Roman" w:hAnsi="Times New Roman"/>
          <w:sz w:val="24"/>
          <w:szCs w:val="24"/>
        </w:rPr>
        <w:t>: 4 /четири/ години;</w:t>
      </w:r>
    </w:p>
    <w:p w:rsidR="0034748F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- Кандидатите да отговарят на изискванията, установени в чл.7, ал.1 и ал.2 </w:t>
      </w:r>
      <w:r w:rsidR="00281016">
        <w:rPr>
          <w:rFonts w:ascii="Times New Roman" w:hAnsi="Times New Roman"/>
          <w:sz w:val="24"/>
          <w:szCs w:val="24"/>
        </w:rPr>
        <w:t>от Закона за държавния служител</w:t>
      </w:r>
      <w:r w:rsidR="0034748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81016">
        <w:rPr>
          <w:rFonts w:ascii="Times New Roman" w:hAnsi="Times New Roman"/>
          <w:sz w:val="24"/>
          <w:szCs w:val="24"/>
        </w:rPr>
        <w:t>и чл.41, ал.1 от</w:t>
      </w:r>
      <w:r w:rsidR="00281016" w:rsidRPr="00281016">
        <w:t xml:space="preserve"> </w:t>
      </w:r>
      <w:r w:rsidR="00281016" w:rsidRPr="00281016">
        <w:rPr>
          <w:rFonts w:ascii="Times New Roman" w:hAnsi="Times New Roman"/>
          <w:sz w:val="24"/>
          <w:szCs w:val="24"/>
        </w:rPr>
        <w:t>Закона  за местното самоуправление и местнат</w:t>
      </w:r>
      <w:r w:rsidR="00281016">
        <w:rPr>
          <w:rFonts w:ascii="Times New Roman" w:hAnsi="Times New Roman"/>
          <w:sz w:val="24"/>
          <w:szCs w:val="24"/>
        </w:rPr>
        <w:t>а администрация;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2. Специфични изисквания и компетентности, необходими за изпълняване на длъжността:</w:t>
      </w:r>
    </w:p>
    <w:p w:rsidR="002879D5" w:rsidRPr="009A09E7" w:rsidRDefault="006C62CC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</w:t>
      </w:r>
      <w:r w:rsidR="002879D5" w:rsidRPr="009A09E7">
        <w:rPr>
          <w:rFonts w:ascii="Times New Roman" w:hAnsi="Times New Roman"/>
          <w:b/>
          <w:sz w:val="24"/>
          <w:szCs w:val="24"/>
        </w:rPr>
        <w:t>. стратегическа компетентност</w:t>
      </w:r>
      <w:r w:rsidR="002879D5" w:rsidRPr="009A09E7">
        <w:rPr>
          <w:rFonts w:ascii="Times New Roman" w:hAnsi="Times New Roman"/>
          <w:sz w:val="24"/>
          <w:szCs w:val="24"/>
        </w:rPr>
        <w:t xml:space="preserve"> - визия за бъдещото развитие на организацията при отчитане на въздействието на външни и вътрешни фактори;</w:t>
      </w:r>
    </w:p>
    <w:p w:rsidR="002879D5" w:rsidRPr="009A09E7" w:rsidRDefault="006C62CC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 w:rsidR="002879D5" w:rsidRPr="009A09E7">
        <w:rPr>
          <w:rFonts w:ascii="Times New Roman" w:hAnsi="Times New Roman"/>
          <w:b/>
          <w:sz w:val="24"/>
          <w:szCs w:val="24"/>
        </w:rPr>
        <w:t>. лидерска компетентност</w:t>
      </w:r>
      <w:r w:rsidR="002879D5" w:rsidRPr="009A09E7">
        <w:rPr>
          <w:rFonts w:ascii="Times New Roman" w:hAnsi="Times New Roman"/>
          <w:sz w:val="24"/>
          <w:szCs w:val="24"/>
        </w:rPr>
        <w:t>: мотивиране и развитие на служителите за постигане на значими индивидуални и организационни цели;</w:t>
      </w:r>
    </w:p>
    <w:p w:rsidR="002879D5" w:rsidRPr="009A09E7" w:rsidRDefault="006C62CC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</w:t>
      </w:r>
      <w:r w:rsidR="002879D5" w:rsidRPr="009A09E7">
        <w:rPr>
          <w:rFonts w:ascii="Times New Roman" w:hAnsi="Times New Roman"/>
          <w:b/>
          <w:sz w:val="24"/>
          <w:szCs w:val="24"/>
        </w:rPr>
        <w:t>. управленска компетентност</w:t>
      </w:r>
      <w:r w:rsidR="002879D5" w:rsidRPr="009A09E7">
        <w:rPr>
          <w:rFonts w:ascii="Times New Roman" w:hAnsi="Times New Roman"/>
          <w:sz w:val="24"/>
          <w:szCs w:val="24"/>
        </w:rPr>
        <w:t xml:space="preserve"> - планиране, организиране, координиране и контрол на дейността на звеното за осигуряване изпълнението на индивидуални и организационни цели;</w:t>
      </w:r>
    </w:p>
    <w:p w:rsidR="002879D5" w:rsidRPr="009A09E7" w:rsidRDefault="006C62CC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</w:t>
      </w:r>
      <w:r w:rsidR="002879D5" w:rsidRPr="009A09E7">
        <w:rPr>
          <w:rFonts w:ascii="Times New Roman" w:hAnsi="Times New Roman"/>
          <w:b/>
          <w:sz w:val="24"/>
          <w:szCs w:val="24"/>
        </w:rPr>
        <w:t>. ориентация към резултати</w:t>
      </w:r>
      <w:r w:rsidR="002879D5" w:rsidRPr="009A09E7">
        <w:rPr>
          <w:rFonts w:ascii="Times New Roman" w:hAnsi="Times New Roman"/>
          <w:sz w:val="24"/>
          <w:szCs w:val="24"/>
        </w:rPr>
        <w:t xml:space="preserve"> - постигане на високи резултати в съответствие с поставените цели и изисквания;</w:t>
      </w:r>
    </w:p>
    <w:p w:rsidR="002879D5" w:rsidRPr="009A09E7" w:rsidRDefault="006C62CC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</w:t>
      </w:r>
      <w:r w:rsidR="002879D5" w:rsidRPr="009A09E7">
        <w:rPr>
          <w:rFonts w:ascii="Times New Roman" w:hAnsi="Times New Roman"/>
          <w:b/>
          <w:sz w:val="24"/>
          <w:szCs w:val="24"/>
        </w:rPr>
        <w:t>. компетентност за преговори и убеждаване</w:t>
      </w:r>
      <w:r w:rsidR="002879D5" w:rsidRPr="009A09E7">
        <w:rPr>
          <w:rFonts w:ascii="Times New Roman" w:hAnsi="Times New Roman"/>
          <w:sz w:val="24"/>
          <w:szCs w:val="24"/>
        </w:rPr>
        <w:t xml:space="preserve"> - убедително представяне на позиции и аргументи за постигане на съгласие между различни страни;</w:t>
      </w:r>
    </w:p>
    <w:p w:rsidR="002879D5" w:rsidRPr="009A09E7" w:rsidRDefault="006C62CC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</w:t>
      </w:r>
      <w:r w:rsidR="002879D5" w:rsidRPr="009A09E7">
        <w:rPr>
          <w:rFonts w:ascii="Times New Roman" w:hAnsi="Times New Roman"/>
          <w:b/>
          <w:sz w:val="24"/>
          <w:szCs w:val="24"/>
        </w:rPr>
        <w:t>. работа в екип</w:t>
      </w:r>
      <w:r w:rsidR="002879D5" w:rsidRPr="009A09E7">
        <w:rPr>
          <w:rFonts w:ascii="Times New Roman" w:hAnsi="Times New Roman"/>
          <w:sz w:val="24"/>
          <w:szCs w:val="24"/>
        </w:rPr>
        <w:t xml:space="preserve"> - управление и участие в екипи, които работят в сътрудничество за постигане на обща цел;</w:t>
      </w:r>
    </w:p>
    <w:p w:rsidR="002879D5" w:rsidRPr="009A09E7" w:rsidRDefault="006C62CC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 w:rsidR="002879D5" w:rsidRPr="009A09E7">
        <w:rPr>
          <w:rFonts w:ascii="Times New Roman" w:hAnsi="Times New Roman"/>
          <w:b/>
          <w:sz w:val="24"/>
          <w:szCs w:val="24"/>
        </w:rPr>
        <w:t>. фокус към клиента</w:t>
      </w:r>
      <w:r w:rsidR="002879D5" w:rsidRPr="009A09E7">
        <w:rPr>
          <w:rFonts w:ascii="Times New Roman" w:hAnsi="Times New Roman"/>
          <w:sz w:val="24"/>
          <w:szCs w:val="24"/>
        </w:rPr>
        <w:t xml:space="preserve"> - осъществяване на дейността в съответствие с потребностите, интересите и очакванията на клиентите/потребителите на услуги или дейности;</w:t>
      </w:r>
    </w:p>
    <w:p w:rsidR="002879D5" w:rsidRDefault="002879D5" w:rsidP="003662BE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3. Допълнителни изисквания за заемане на длъжността:</w:t>
      </w:r>
    </w:p>
    <w:p w:rsidR="00226BED" w:rsidRPr="00231218" w:rsidRDefault="00226BED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231218">
        <w:rPr>
          <w:rFonts w:ascii="Times New Roman" w:hAnsi="Times New Roman"/>
          <w:sz w:val="24"/>
          <w:szCs w:val="24"/>
        </w:rPr>
        <w:t>3.1</w:t>
      </w:r>
      <w:r w:rsidR="00231218" w:rsidRPr="00231218">
        <w:t xml:space="preserve"> </w:t>
      </w:r>
      <w:r w:rsidR="00231218" w:rsidRPr="00231218">
        <w:rPr>
          <w:rFonts w:ascii="Times New Roman" w:hAnsi="Times New Roman"/>
          <w:sz w:val="24"/>
          <w:szCs w:val="24"/>
        </w:rPr>
        <w:t>Професионално направление - право, администрация и управление</w:t>
      </w:r>
      <w:r w:rsidR="006C62CC">
        <w:rPr>
          <w:rFonts w:ascii="Times New Roman" w:hAnsi="Times New Roman"/>
          <w:sz w:val="24"/>
          <w:szCs w:val="24"/>
          <w:lang w:val="en-US"/>
        </w:rPr>
        <w:t>,</w:t>
      </w:r>
      <w:r w:rsidR="006C62CC" w:rsidRPr="006C62CC">
        <w:t xml:space="preserve"> </w:t>
      </w:r>
      <w:r w:rsidR="006C62CC">
        <w:rPr>
          <w:rFonts w:ascii="Times New Roman" w:hAnsi="Times New Roman"/>
          <w:sz w:val="24"/>
          <w:szCs w:val="24"/>
        </w:rPr>
        <w:t>икономика;</w:t>
      </w:r>
      <w:r w:rsidR="00231218" w:rsidRPr="00231218">
        <w:rPr>
          <w:rFonts w:ascii="Times New Roman" w:hAnsi="Times New Roman"/>
          <w:sz w:val="24"/>
          <w:szCs w:val="24"/>
        </w:rPr>
        <w:t xml:space="preserve"> техническо образование;</w:t>
      </w:r>
    </w:p>
    <w:p w:rsidR="002879D5" w:rsidRPr="009A09E7" w:rsidRDefault="00226BED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2879D5" w:rsidRPr="009A09E7">
        <w:rPr>
          <w:rFonts w:ascii="Times New Roman" w:hAnsi="Times New Roman"/>
          <w:sz w:val="24"/>
          <w:szCs w:val="24"/>
        </w:rPr>
        <w:t xml:space="preserve">. компютърни умения - работа с продуктите на MS Office /Word, Excel/, Internet; </w:t>
      </w:r>
    </w:p>
    <w:p w:rsidR="002879D5" w:rsidRPr="009A09E7" w:rsidRDefault="00226BED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2879D5" w:rsidRPr="009A09E7">
        <w:rPr>
          <w:rFonts w:ascii="Times New Roman" w:hAnsi="Times New Roman"/>
          <w:sz w:val="24"/>
          <w:szCs w:val="24"/>
        </w:rPr>
        <w:t>. работа с нормативна база, свързана с познаване и ползване на нормативни актове, регламентиращи дейността на Общинска администрация;</w:t>
      </w:r>
    </w:p>
    <w:p w:rsidR="002879D5" w:rsidRPr="009A09E7" w:rsidRDefault="00226BED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2879D5" w:rsidRPr="009A09E7">
        <w:rPr>
          <w:rFonts w:ascii="Times New Roman" w:hAnsi="Times New Roman"/>
          <w:sz w:val="24"/>
          <w:szCs w:val="24"/>
        </w:rPr>
        <w:t>. да има познания и компетентности в областта на местното самоуправление и местната администрация;</w:t>
      </w:r>
    </w:p>
    <w:p w:rsidR="002879D5" w:rsidRPr="009A09E7" w:rsidRDefault="00226BED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2879D5" w:rsidRPr="009A09E7">
        <w:rPr>
          <w:rFonts w:ascii="Times New Roman" w:hAnsi="Times New Roman"/>
          <w:sz w:val="24"/>
          <w:szCs w:val="24"/>
        </w:rPr>
        <w:t xml:space="preserve"> работа в бюджетна сфера е предимство;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4. Начин на провеждане на конкурса: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Конкурсът да се проведе по реда на чл.24, т.4 от Наредбата за провеждане на конкурсите за държавни служители: 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•</w:t>
      </w:r>
      <w:r w:rsidR="003662BE" w:rsidRPr="009A09E7">
        <w:rPr>
          <w:rFonts w:ascii="Times New Roman" w:hAnsi="Times New Roman"/>
          <w:b/>
          <w:sz w:val="24"/>
          <w:szCs w:val="24"/>
        </w:rPr>
        <w:t xml:space="preserve"> </w:t>
      </w:r>
      <w:r w:rsidRPr="009A09E7">
        <w:rPr>
          <w:rFonts w:ascii="Times New Roman" w:hAnsi="Times New Roman"/>
          <w:b/>
          <w:sz w:val="24"/>
          <w:szCs w:val="24"/>
        </w:rPr>
        <w:t xml:space="preserve">практически изпит 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•</w:t>
      </w:r>
      <w:r w:rsidR="003662BE" w:rsidRPr="009A09E7">
        <w:rPr>
          <w:rFonts w:ascii="Times New Roman" w:hAnsi="Times New Roman"/>
          <w:b/>
          <w:sz w:val="24"/>
          <w:szCs w:val="24"/>
        </w:rPr>
        <w:t xml:space="preserve"> </w:t>
      </w:r>
      <w:r w:rsidRPr="009A09E7">
        <w:rPr>
          <w:rFonts w:ascii="Times New Roman" w:hAnsi="Times New Roman"/>
          <w:b/>
          <w:sz w:val="24"/>
          <w:szCs w:val="24"/>
        </w:rPr>
        <w:t>интервю</w:t>
      </w:r>
    </w:p>
    <w:p w:rsidR="002879D5" w:rsidRPr="009A09E7" w:rsidRDefault="00163588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lastRenderedPageBreak/>
        <w:t>5</w:t>
      </w:r>
      <w:r w:rsidR="002879D5" w:rsidRPr="009A09E7">
        <w:rPr>
          <w:rFonts w:ascii="Times New Roman" w:hAnsi="Times New Roman"/>
          <w:b/>
          <w:sz w:val="24"/>
          <w:szCs w:val="24"/>
        </w:rPr>
        <w:t>. Необходими документи,</w:t>
      </w:r>
      <w:r w:rsidR="002879D5" w:rsidRPr="009A09E7">
        <w:rPr>
          <w:rFonts w:ascii="Times New Roman" w:hAnsi="Times New Roman"/>
          <w:sz w:val="24"/>
          <w:szCs w:val="24"/>
        </w:rPr>
        <w:t xml:space="preserve"> които следва да бъдат предоставени от кандидатите за участие в конкурса: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Заявление за участие в конкурса- приложение № 2 към Наредбата за провеждане на конкурсите за държавни служители (по образец)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Декларация по чл. 17, ал. 2, т. 1 от Наредбата за провеждане на конкурсите за държавни   служители (по образец);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9A09E7">
        <w:rPr>
          <w:rFonts w:ascii="Times New Roman" w:hAnsi="Times New Roman"/>
          <w:sz w:val="24"/>
          <w:szCs w:val="24"/>
        </w:rPr>
        <w:t>Копиe</w:t>
      </w:r>
      <w:proofErr w:type="spellEnd"/>
      <w:r w:rsidRPr="009A09E7">
        <w:rPr>
          <w:rFonts w:ascii="Times New Roman" w:hAnsi="Times New Roman"/>
          <w:sz w:val="24"/>
          <w:szCs w:val="24"/>
        </w:rPr>
        <w:t xml:space="preserve"> от документ за придобита образователно-квалификационна степен и допълнителни квалификации;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 Автобиография (CV);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 Копие на документа за самоличност;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Копие от документи удостоверяващи продължите</w:t>
      </w:r>
      <w:r w:rsidR="009B064E" w:rsidRPr="009A09E7">
        <w:rPr>
          <w:rFonts w:ascii="Times New Roman" w:hAnsi="Times New Roman"/>
          <w:sz w:val="24"/>
          <w:szCs w:val="24"/>
        </w:rPr>
        <w:t>лността на професионалния опит-</w:t>
      </w:r>
      <w:r w:rsidRPr="009A09E7">
        <w:rPr>
          <w:rFonts w:ascii="Times New Roman" w:hAnsi="Times New Roman"/>
          <w:sz w:val="24"/>
          <w:szCs w:val="24"/>
        </w:rPr>
        <w:t>трудова книжка, служебна книжка, осигурителна книжка</w:t>
      </w:r>
      <w:r w:rsidR="009B064E" w:rsidRPr="009A09E7">
        <w:rPr>
          <w:rFonts w:ascii="Times New Roman" w:hAnsi="Times New Roman"/>
          <w:sz w:val="24"/>
          <w:szCs w:val="24"/>
        </w:rPr>
        <w:t>;</w:t>
      </w:r>
    </w:p>
    <w:p w:rsidR="00237A7D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Други документи, свързани с изискванията за заемане на длъжността, доказващи допълнителните умения и квалификации, носещи предимство на кандидата;</w:t>
      </w:r>
    </w:p>
    <w:p w:rsidR="002879D5" w:rsidRPr="009A09E7" w:rsidRDefault="00163588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  <w:lang w:val="en-US"/>
        </w:rPr>
        <w:t>6</w:t>
      </w:r>
      <w:r w:rsidRPr="009A09E7">
        <w:rPr>
          <w:rFonts w:ascii="Times New Roman" w:hAnsi="Times New Roman"/>
          <w:b/>
          <w:sz w:val="24"/>
          <w:szCs w:val="24"/>
        </w:rPr>
        <w:t>. Документите по т.5</w:t>
      </w:r>
      <w:r w:rsidR="002879D5" w:rsidRPr="009A09E7">
        <w:rPr>
          <w:rFonts w:ascii="Times New Roman" w:hAnsi="Times New Roman"/>
          <w:sz w:val="24"/>
          <w:szCs w:val="24"/>
        </w:rPr>
        <w:t xml:space="preserve"> се представят лично от кандидата или от упълномощено от него лице.</w:t>
      </w:r>
    </w:p>
    <w:p w:rsidR="002879D5" w:rsidRPr="009629E5" w:rsidRDefault="008F1413" w:rsidP="003662BE">
      <w:pPr>
        <w:tabs>
          <w:tab w:val="right" w:pos="828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7</w:t>
      </w:r>
      <w:r w:rsidR="002879D5" w:rsidRPr="009A09E7">
        <w:rPr>
          <w:rFonts w:ascii="Times New Roman" w:hAnsi="Times New Roman"/>
          <w:b/>
          <w:sz w:val="24"/>
          <w:szCs w:val="24"/>
        </w:rPr>
        <w:t>. Документите за участие в конкурса</w:t>
      </w:r>
      <w:r w:rsidR="002879D5" w:rsidRPr="009A09E7">
        <w:rPr>
          <w:rFonts w:ascii="Times New Roman" w:hAnsi="Times New Roman"/>
          <w:sz w:val="24"/>
          <w:szCs w:val="24"/>
        </w:rPr>
        <w:t xml:space="preserve"> се подават </w:t>
      </w:r>
      <w:r w:rsidR="002879D5" w:rsidRPr="009A09E7">
        <w:rPr>
          <w:rFonts w:ascii="Times New Roman" w:hAnsi="Times New Roman"/>
          <w:b/>
          <w:sz w:val="24"/>
          <w:szCs w:val="24"/>
        </w:rPr>
        <w:t>в 10 /десет/ дневен срок</w:t>
      </w:r>
      <w:r w:rsidR="002879D5" w:rsidRPr="009A09E7">
        <w:rPr>
          <w:rFonts w:ascii="Times New Roman" w:hAnsi="Times New Roman"/>
          <w:sz w:val="24"/>
          <w:szCs w:val="24"/>
        </w:rPr>
        <w:t xml:space="preserve"> от датата на публикуване на обявлението в Регистъра по чл.61, ал.1</w:t>
      </w:r>
      <w:r w:rsidR="000B3E7A" w:rsidRPr="009A09E7">
        <w:rPr>
          <w:rFonts w:ascii="Times New Roman" w:hAnsi="Times New Roman"/>
          <w:sz w:val="24"/>
          <w:szCs w:val="24"/>
        </w:rPr>
        <w:t xml:space="preserve"> от Закона за администрацията </w:t>
      </w:r>
      <w:r w:rsidR="002879D5" w:rsidRPr="009A09E7">
        <w:rPr>
          <w:rFonts w:ascii="Times New Roman" w:hAnsi="Times New Roman"/>
          <w:sz w:val="24"/>
          <w:szCs w:val="24"/>
        </w:rPr>
        <w:t xml:space="preserve"> в Деловодството на Община Сопот, ул. „Иван Вазов” № 34, ет.1, стая № 3, всеки работен</w:t>
      </w:r>
      <w:r w:rsidR="009B064E" w:rsidRPr="009A09E7">
        <w:rPr>
          <w:rFonts w:ascii="Times New Roman" w:hAnsi="Times New Roman"/>
          <w:sz w:val="24"/>
          <w:szCs w:val="24"/>
        </w:rPr>
        <w:t xml:space="preserve"> ден </w:t>
      </w:r>
      <w:r w:rsidR="009B064E" w:rsidRPr="009A09E7">
        <w:rPr>
          <w:rFonts w:ascii="Times New Roman" w:hAnsi="Times New Roman"/>
          <w:b/>
          <w:sz w:val="24"/>
          <w:szCs w:val="24"/>
        </w:rPr>
        <w:t xml:space="preserve">от 8.00 </w:t>
      </w:r>
      <w:r w:rsidR="009B064E" w:rsidRPr="00EA1D01">
        <w:rPr>
          <w:rFonts w:ascii="Times New Roman" w:hAnsi="Times New Roman"/>
          <w:b/>
          <w:sz w:val="24"/>
          <w:szCs w:val="24"/>
        </w:rPr>
        <w:t>часа до 17.00 часа</w:t>
      </w:r>
      <w:r w:rsidR="00503CB2">
        <w:rPr>
          <w:rFonts w:ascii="Times New Roman" w:hAnsi="Times New Roman"/>
          <w:b/>
          <w:sz w:val="24"/>
          <w:szCs w:val="24"/>
          <w:lang w:val="en-US"/>
        </w:rPr>
        <w:t>.</w:t>
      </w:r>
      <w:r w:rsidR="009B064E" w:rsidRPr="00C55D3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A1D0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03CB2" w:rsidRPr="00503CB2">
        <w:rPr>
          <w:rFonts w:ascii="Times New Roman" w:hAnsi="Times New Roman"/>
          <w:b/>
          <w:sz w:val="24"/>
          <w:szCs w:val="24"/>
        </w:rPr>
        <w:t>Дата на публикуване на обявата: 25.04.2017 год.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С входящ номер и дата се регистрират само заявленията, към които са представени всички посочени в тях документи.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На кандидатите се предоставя длъжностна характеристика за конкурсната длъжност.</w:t>
      </w:r>
    </w:p>
    <w:p w:rsidR="008F1413" w:rsidRPr="009A09E7" w:rsidRDefault="008F1413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8</w:t>
      </w:r>
      <w:r w:rsidR="002879D5" w:rsidRPr="009A09E7">
        <w:rPr>
          <w:rFonts w:ascii="Times New Roman" w:hAnsi="Times New Roman"/>
          <w:b/>
          <w:sz w:val="24"/>
          <w:szCs w:val="24"/>
        </w:rPr>
        <w:t>. Лице за контакти</w:t>
      </w:r>
      <w:r w:rsidR="002879D5" w:rsidRPr="009A09E7">
        <w:rPr>
          <w:rFonts w:ascii="Times New Roman" w:hAnsi="Times New Roman"/>
          <w:sz w:val="24"/>
          <w:szCs w:val="24"/>
        </w:rPr>
        <w:t xml:space="preserve"> -Надежда Цонкова -Младши експерт „ЧР и ТРЗ”, тел. 031346003, в. 16</w:t>
      </w:r>
    </w:p>
    <w:p w:rsidR="008F1413" w:rsidRPr="009A09E7" w:rsidRDefault="008F1413" w:rsidP="008F1413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9.</w:t>
      </w:r>
      <w:r w:rsidRPr="009A09E7">
        <w:rPr>
          <w:rFonts w:ascii="Times New Roman" w:hAnsi="Times New Roman"/>
          <w:sz w:val="24"/>
          <w:szCs w:val="24"/>
        </w:rPr>
        <w:t xml:space="preserve"> </w:t>
      </w:r>
      <w:r w:rsidRPr="009A09E7">
        <w:rPr>
          <w:rFonts w:ascii="Times New Roman" w:hAnsi="Times New Roman"/>
          <w:b/>
          <w:sz w:val="24"/>
          <w:szCs w:val="24"/>
        </w:rPr>
        <w:t>Списъците с допуснатите и недопуснатите кандидати</w:t>
      </w:r>
      <w:r w:rsidRPr="009A09E7">
        <w:rPr>
          <w:rFonts w:ascii="Times New Roman" w:hAnsi="Times New Roman"/>
          <w:sz w:val="24"/>
          <w:szCs w:val="24"/>
        </w:rPr>
        <w:t xml:space="preserve"> до конкурса и други съобщения във връзка с него ще бъдат обявени на информационното табло на  входа на община Сопот, както и в сайта на община Сопот:  www.sopot-municipality.com    </w:t>
      </w:r>
    </w:p>
    <w:p w:rsidR="00163588" w:rsidRPr="009A09E7" w:rsidRDefault="008F1413" w:rsidP="008F1413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Образци на заявление за участие в конкурса и декларация по чл. 17, ал. 2, т. 1 от НПКДС могат да се изтеглят от Интернет страницата:  www.sopot-municipality.com    </w:t>
      </w:r>
    </w:p>
    <w:p w:rsidR="00163588" w:rsidRPr="009A09E7" w:rsidRDefault="004E4349" w:rsidP="00163588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10</w:t>
      </w:r>
      <w:r w:rsidR="00163588" w:rsidRPr="009A09E7">
        <w:rPr>
          <w:rFonts w:ascii="Times New Roman" w:hAnsi="Times New Roman"/>
          <w:b/>
          <w:sz w:val="24"/>
          <w:szCs w:val="24"/>
        </w:rPr>
        <w:t>. Кратко описание на длъжността:</w:t>
      </w:r>
    </w:p>
    <w:p w:rsidR="00EA1D01" w:rsidRDefault="00EA1D01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EA1D01">
        <w:rPr>
          <w:rFonts w:ascii="Times New Roman" w:hAnsi="Times New Roman"/>
          <w:sz w:val="24"/>
          <w:szCs w:val="24"/>
        </w:rPr>
        <w:t>Секретарят на общината организира дейността на общинска администрация; документооборота в ОА; организира работата на ОА, свързана с административното обслужване; отговаря за работата с жалби и сигнали на граждани, свързани с административното обслужване; отговаря за общинския архив; организира местни референдуми и избори; отговаря за организиране на празници и тържества; отговаря за условията на работа на служителите на общината и за организационно-техническото обзавеждане на службите; отговаря за дейността на службите по гражданска регистрация и административното обслужване; отговаря за поддържане в актуално състояние на избирателните списъци в общината; следи за разгласяването и обнародването на актовете на общинския съвет и кмета на общината; утвърждава Вътрешните правила за реда и организацията на административното обслужване на физическите и юридическите; организира оценяването на служителите в общинската администрация; утвърждава длъжностните характеристики на служителите в общинска администрация; в рамките на компетентността на общината осъществява връзката и координацията на съвместната работа с органите на МВР и другите институции по въпросите на обществения ред, безопасността на движението и спазването на законността на територията на общината; организира и контролира изпълнението на законовите и подзаконовите нормативни актове; подпомага Кмета на общината в координирането и осъществяването на контрол за законност върху дейността на кметовете на кметства, влизащи в обхвата на общината; изпълнява и други дейности, определени от нормативни актове.</w:t>
      </w:r>
    </w:p>
    <w:p w:rsidR="002879D5" w:rsidRPr="009A09E7" w:rsidRDefault="004E4349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11</w:t>
      </w:r>
      <w:r w:rsidR="002879D5" w:rsidRPr="009A09E7">
        <w:rPr>
          <w:rFonts w:ascii="Times New Roman" w:hAnsi="Times New Roman"/>
          <w:b/>
          <w:sz w:val="24"/>
          <w:szCs w:val="24"/>
        </w:rPr>
        <w:t>.</w:t>
      </w:r>
      <w:r w:rsidR="00DC4897" w:rsidRPr="009A09E7">
        <w:rPr>
          <w:rFonts w:ascii="Times New Roman" w:hAnsi="Times New Roman"/>
          <w:b/>
          <w:sz w:val="24"/>
          <w:szCs w:val="24"/>
        </w:rPr>
        <w:t xml:space="preserve"> </w:t>
      </w:r>
      <w:r w:rsidR="002879D5" w:rsidRPr="009A09E7">
        <w:rPr>
          <w:rFonts w:ascii="Times New Roman" w:hAnsi="Times New Roman"/>
          <w:b/>
          <w:sz w:val="24"/>
          <w:szCs w:val="24"/>
        </w:rPr>
        <w:t>Размерът на основната заплата,</w:t>
      </w:r>
      <w:r w:rsidR="002879D5" w:rsidRPr="009A09E7">
        <w:rPr>
          <w:rFonts w:ascii="Times New Roman" w:hAnsi="Times New Roman"/>
          <w:sz w:val="24"/>
          <w:szCs w:val="24"/>
        </w:rPr>
        <w:t xml:space="preserve"> определена за длъжността е </w:t>
      </w:r>
      <w:r w:rsidR="00EA1D01">
        <w:rPr>
          <w:rFonts w:ascii="Times New Roman" w:hAnsi="Times New Roman"/>
          <w:b/>
          <w:sz w:val="24"/>
          <w:szCs w:val="24"/>
        </w:rPr>
        <w:t>от 460 лв. до 160</w:t>
      </w:r>
      <w:r w:rsidR="002879D5" w:rsidRPr="009A09E7">
        <w:rPr>
          <w:rFonts w:ascii="Times New Roman" w:hAnsi="Times New Roman"/>
          <w:b/>
          <w:sz w:val="24"/>
          <w:szCs w:val="24"/>
        </w:rPr>
        <w:t>0 лв.,</w:t>
      </w:r>
      <w:r w:rsidR="002879D5" w:rsidRPr="009A09E7">
        <w:rPr>
          <w:rFonts w:ascii="Times New Roman" w:hAnsi="Times New Roman"/>
          <w:sz w:val="24"/>
          <w:szCs w:val="24"/>
        </w:rPr>
        <w:t xml:space="preserve"> при спазени изисквания на Наредбата за заплатите на служителите в държавната администрация.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                </w:t>
      </w:r>
      <w:r w:rsidRPr="009A09E7">
        <w:rPr>
          <w:rFonts w:ascii="Times New Roman" w:hAnsi="Times New Roman"/>
          <w:sz w:val="24"/>
          <w:szCs w:val="24"/>
        </w:rPr>
        <w:tab/>
      </w:r>
    </w:p>
    <w:p w:rsidR="00EA1D01" w:rsidRDefault="00EA1D01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ДЕЯН ДОЙНОВ:</w:t>
      </w:r>
      <w:r w:rsidR="00DE2A1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D19A0">
        <w:rPr>
          <w:rFonts w:ascii="Times New Roman" w:hAnsi="Times New Roman"/>
          <w:sz w:val="24"/>
          <w:szCs w:val="24"/>
        </w:rPr>
        <w:t>/п/</w:t>
      </w:r>
      <w:bookmarkStart w:id="0" w:name="_GoBack"/>
      <w:bookmarkEnd w:id="0"/>
    </w:p>
    <w:p w:rsidR="002879D5" w:rsidRPr="009629E5" w:rsidRDefault="002879D5" w:rsidP="003662BE">
      <w:pPr>
        <w:tabs>
          <w:tab w:val="right" w:pos="8280"/>
        </w:tabs>
        <w:jc w:val="both"/>
        <w:rPr>
          <w:rFonts w:ascii="Times New Roman" w:hAnsi="Times New Roman"/>
          <w:i/>
          <w:sz w:val="24"/>
          <w:szCs w:val="24"/>
        </w:rPr>
      </w:pPr>
      <w:r w:rsidRPr="009A09E7">
        <w:rPr>
          <w:rFonts w:ascii="Times New Roman" w:hAnsi="Times New Roman"/>
          <w:i/>
          <w:sz w:val="24"/>
          <w:szCs w:val="24"/>
        </w:rPr>
        <w:t>Кмет на Община Сопот</w:t>
      </w:r>
    </w:p>
    <w:sectPr w:rsidR="002879D5" w:rsidRPr="009629E5" w:rsidSect="00F42A8A">
      <w:pgSz w:w="11906" w:h="16838" w:code="9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C9"/>
    <w:rsid w:val="000071F0"/>
    <w:rsid w:val="00012CC8"/>
    <w:rsid w:val="000B3E7A"/>
    <w:rsid w:val="000C6A03"/>
    <w:rsid w:val="00163588"/>
    <w:rsid w:val="00187565"/>
    <w:rsid w:val="00225D7F"/>
    <w:rsid w:val="00226BED"/>
    <w:rsid w:val="00231218"/>
    <w:rsid w:val="00237A7D"/>
    <w:rsid w:val="00281016"/>
    <w:rsid w:val="002879D5"/>
    <w:rsid w:val="00340CE6"/>
    <w:rsid w:val="00341D74"/>
    <w:rsid w:val="0034748F"/>
    <w:rsid w:val="00362359"/>
    <w:rsid w:val="003662BE"/>
    <w:rsid w:val="00387C5B"/>
    <w:rsid w:val="00396630"/>
    <w:rsid w:val="003A6B66"/>
    <w:rsid w:val="003C3976"/>
    <w:rsid w:val="003D19A0"/>
    <w:rsid w:val="004E4349"/>
    <w:rsid w:val="00503CB2"/>
    <w:rsid w:val="00530FB4"/>
    <w:rsid w:val="00540859"/>
    <w:rsid w:val="00562E9D"/>
    <w:rsid w:val="005A4C7B"/>
    <w:rsid w:val="005C6495"/>
    <w:rsid w:val="005F2EEA"/>
    <w:rsid w:val="0060527E"/>
    <w:rsid w:val="00671CE3"/>
    <w:rsid w:val="006804D4"/>
    <w:rsid w:val="006C62CC"/>
    <w:rsid w:val="006F599B"/>
    <w:rsid w:val="0071083F"/>
    <w:rsid w:val="00732278"/>
    <w:rsid w:val="00760C61"/>
    <w:rsid w:val="0087126A"/>
    <w:rsid w:val="008F1413"/>
    <w:rsid w:val="008F1E20"/>
    <w:rsid w:val="00901FD2"/>
    <w:rsid w:val="00921987"/>
    <w:rsid w:val="0096048C"/>
    <w:rsid w:val="009629E5"/>
    <w:rsid w:val="00973BAA"/>
    <w:rsid w:val="009A09E7"/>
    <w:rsid w:val="009B064E"/>
    <w:rsid w:val="009B18AE"/>
    <w:rsid w:val="009F2BB1"/>
    <w:rsid w:val="00A04477"/>
    <w:rsid w:val="00A64F96"/>
    <w:rsid w:val="00A73FC8"/>
    <w:rsid w:val="00C130BA"/>
    <w:rsid w:val="00C149EF"/>
    <w:rsid w:val="00C50A0C"/>
    <w:rsid w:val="00C55D39"/>
    <w:rsid w:val="00C713C9"/>
    <w:rsid w:val="00C72CE8"/>
    <w:rsid w:val="00C96556"/>
    <w:rsid w:val="00D339AF"/>
    <w:rsid w:val="00D4309F"/>
    <w:rsid w:val="00DC4897"/>
    <w:rsid w:val="00DE2A12"/>
    <w:rsid w:val="00E64EE2"/>
    <w:rsid w:val="00E66B27"/>
    <w:rsid w:val="00E85C0E"/>
    <w:rsid w:val="00E87E3A"/>
    <w:rsid w:val="00E946C0"/>
    <w:rsid w:val="00E96242"/>
    <w:rsid w:val="00EA1D01"/>
    <w:rsid w:val="00ED70F2"/>
    <w:rsid w:val="00F42A8A"/>
    <w:rsid w:val="00F45082"/>
    <w:rsid w:val="00F459F5"/>
    <w:rsid w:val="00F726EE"/>
    <w:rsid w:val="00FC00EC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290416-D951-4FDE-A413-D49ABE2F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C9"/>
    <w:pPr>
      <w:spacing w:line="240" w:lineRule="auto"/>
    </w:pPr>
    <w:rPr>
      <w:rFonts w:ascii="Arial" w:eastAsia="Times New Roman" w:hAnsi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CC8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12CC8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94</cp:revision>
  <cp:lastPrinted>2017-04-24T12:39:00Z</cp:lastPrinted>
  <dcterms:created xsi:type="dcterms:W3CDTF">2016-08-12T12:57:00Z</dcterms:created>
  <dcterms:modified xsi:type="dcterms:W3CDTF">2017-04-24T13:47:00Z</dcterms:modified>
</cp:coreProperties>
</file>