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3" w:rsidRPr="00A9694E" w:rsidRDefault="007568A3" w:rsidP="007568A3">
      <w:pPr>
        <w:ind w:firstLine="567"/>
        <w:contextualSpacing/>
        <w:jc w:val="right"/>
        <w:rPr>
          <w:b/>
          <w:i/>
          <w:lang w:val="en-US" w:eastAsia="en-US"/>
        </w:rPr>
      </w:pPr>
      <w:bookmarkStart w:id="0" w:name="_GoBack"/>
      <w:bookmarkEnd w:id="0"/>
      <w:r w:rsidRPr="00A349F5">
        <w:rPr>
          <w:b/>
          <w:i/>
          <w:lang w:eastAsia="en-US"/>
        </w:rPr>
        <w:t xml:space="preserve">Образец № </w:t>
      </w:r>
      <w:r w:rsidR="00A9694E">
        <w:rPr>
          <w:b/>
          <w:i/>
          <w:lang w:val="en-US" w:eastAsia="en-US"/>
        </w:rPr>
        <w:t>3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A9694E" w:rsidRPr="00591B55" w:rsidRDefault="007568A3" w:rsidP="00591B55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9C705A">
        <w:rPr>
          <w:bCs/>
        </w:rPr>
        <w:t>„</w:t>
      </w:r>
      <w:r w:rsidR="00591B55" w:rsidRPr="00591B55">
        <w:rPr>
          <w:bCs/>
          <w:i/>
        </w:rPr>
        <w:t>ДОСТАВКА НА СТРОИТЕЛНИ МАТЕРИАЛИ ЗА НУЖДИТЕ НА ОБЩИНА СОПОТ</w:t>
      </w:r>
      <w:r w:rsidR="00591B55">
        <w:rPr>
          <w:bCs/>
          <w:i/>
        </w:rPr>
        <w:t>“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1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43"/>
    <w:rsid w:val="000244CD"/>
    <w:rsid w:val="000D5F51"/>
    <w:rsid w:val="002151FB"/>
    <w:rsid w:val="00223A49"/>
    <w:rsid w:val="00247E69"/>
    <w:rsid w:val="00272150"/>
    <w:rsid w:val="00355643"/>
    <w:rsid w:val="00410E50"/>
    <w:rsid w:val="00426C3A"/>
    <w:rsid w:val="00591B55"/>
    <w:rsid w:val="007568A3"/>
    <w:rsid w:val="008220C5"/>
    <w:rsid w:val="009C705A"/>
    <w:rsid w:val="00A349F5"/>
    <w:rsid w:val="00A9694E"/>
    <w:rsid w:val="00C90FD5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2DE4"/>
  <w15:docId w15:val="{5743D463-78AF-437A-BCDC-4389A3F1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2018-12-16T08:03:00Z</dcterms:created>
  <dcterms:modified xsi:type="dcterms:W3CDTF">2019-01-19T15:31:00Z</dcterms:modified>
</cp:coreProperties>
</file>