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4FD" w14:textId="425FC4CF" w:rsidR="0061355C" w:rsidRDefault="00383BC1" w:rsidP="0061355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Частична предварителна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оценка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613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355C">
        <w:rPr>
          <w:rFonts w:ascii="Times New Roman" w:hAnsi="Times New Roman"/>
          <w:b/>
          <w:sz w:val="24"/>
          <w:szCs w:val="24"/>
          <w:lang w:val="bg-BG"/>
        </w:rPr>
        <w:t xml:space="preserve">въздействието на </w:t>
      </w:r>
      <w:r w:rsidRPr="00383BC1">
        <w:rPr>
          <w:rFonts w:ascii="Times New Roman" w:hAnsi="Times New Roman"/>
          <w:b/>
          <w:sz w:val="24"/>
          <w:szCs w:val="24"/>
          <w:lang w:val="bg-BG"/>
        </w:rPr>
        <w:t>НАРЕДБА ЗА ИЗМЕНЕНИЕ И ДОПЪЛНЕНИЕ НА НАРЕДБАТА ЗА РАЗМЕРА НА МЕСТНИТЕ ДАНЪЦИ В ОБЩИНА СОПОТ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693"/>
      </w:tblGrid>
      <w:tr w:rsidR="0061355C" w14:paraId="2ECEC92A" w14:textId="77777777" w:rsidTr="00B43F6A">
        <w:trPr>
          <w:jc w:val="center"/>
        </w:trPr>
        <w:tc>
          <w:tcPr>
            <w:tcW w:w="2387" w:type="dxa"/>
            <w:hideMark/>
          </w:tcPr>
          <w:p w14:paraId="206CE5FB" w14:textId="77777777" w:rsidR="0061355C" w:rsidRDefault="00613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7145" w:type="dxa"/>
            <w:hideMark/>
          </w:tcPr>
          <w:p w14:paraId="0CBFA2A2" w14:textId="77777777" w:rsidR="0061355C" w:rsidRDefault="00613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Аргументация</w:t>
            </w:r>
          </w:p>
        </w:tc>
      </w:tr>
      <w:tr w:rsidR="0061355C" w14:paraId="185745B7" w14:textId="77777777" w:rsidTr="00B43F6A">
        <w:trPr>
          <w:jc w:val="center"/>
        </w:trPr>
        <w:tc>
          <w:tcPr>
            <w:tcW w:w="2387" w:type="dxa"/>
            <w:hideMark/>
          </w:tcPr>
          <w:p w14:paraId="4E081F75" w14:textId="51B08108" w:rsidR="0061355C" w:rsidRPr="00C24591" w:rsidRDefault="0061355C" w:rsidP="00C24591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Основания за приемане на наредба</w:t>
            </w:r>
            <w:r w:rsidR="00C2459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</w:t>
            </w:r>
          </w:p>
        </w:tc>
        <w:tc>
          <w:tcPr>
            <w:tcW w:w="7145" w:type="dxa"/>
            <w:hideMark/>
          </w:tcPr>
          <w:p w14:paraId="400B5A29" w14:textId="20EC7AE4" w:rsidR="003877BB" w:rsidRPr="00C33663" w:rsidRDefault="003877BB" w:rsidP="003877BB">
            <w:pPr>
              <w:pStyle w:val="a3"/>
              <w:spacing w:after="0" w:line="240" w:lineRule="auto"/>
              <w:ind w:left="0" w:right="-4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6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предложените промени в Наредбата за определянето размера на местните данъци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Сопот </w:t>
            </w:r>
            <w:r w:rsidRPr="00C336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336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повишаването </w:t>
            </w:r>
            <w:r w:rsidRPr="00C33663">
              <w:rPr>
                <w:rFonts w:ascii="Times New Roman" w:hAnsi="Times New Roman" w:cs="Times New Roman"/>
                <w:sz w:val="24"/>
                <w:szCs w:val="24"/>
              </w:rPr>
              <w:t>на финансовата самостоятелност и автономност на общината и използването на възможността за разширяване базата за формиране на собствени приходи за Община</w:t>
            </w:r>
            <w:r w:rsidR="007D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3409">
              <w:rPr>
                <w:rFonts w:ascii="Times New Roman" w:hAnsi="Times New Roman" w:cs="Times New Roman"/>
                <w:sz w:val="24"/>
                <w:szCs w:val="24"/>
              </w:rPr>
              <w:t>Сопот</w:t>
            </w:r>
            <w:r w:rsidRPr="00C33663">
              <w:rPr>
                <w:rFonts w:ascii="Times New Roman" w:hAnsi="Times New Roman" w:cs="Times New Roman"/>
                <w:sz w:val="24"/>
                <w:szCs w:val="24"/>
              </w:rPr>
              <w:t>, които са естествена основа за развитие на местните дейности.</w:t>
            </w:r>
          </w:p>
          <w:p w14:paraId="5F093877" w14:textId="4EE196D8" w:rsidR="00F43409" w:rsidRPr="00C33663" w:rsidRDefault="00383BC1" w:rsidP="00F43409">
            <w:pPr>
              <w:spacing w:after="0"/>
              <w:ind w:right="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C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Основен приходоизточник в бюджета на общината </w:t>
            </w:r>
            <w:r w:rsidR="003877B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са п</w:t>
            </w:r>
            <w:r w:rsidRPr="00383BC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остъпленията от </w:t>
            </w:r>
            <w:r w:rsidR="005C4B7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местните </w:t>
            </w:r>
            <w:r w:rsidRPr="00383BC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данъ</w:t>
            </w:r>
            <w:r w:rsidR="005C4B7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ци</w:t>
            </w:r>
            <w:r w:rsidR="003877B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="00F4340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</w:t>
            </w:r>
            <w:r w:rsidR="00F43409" w:rsidRPr="00C33663">
              <w:rPr>
                <w:rFonts w:ascii="Times New Roman" w:hAnsi="Times New Roman"/>
                <w:sz w:val="24"/>
                <w:szCs w:val="24"/>
              </w:rPr>
              <w:t>зточник на финансиране на местната инфраструктура са имуществените данъци.</w:t>
            </w:r>
          </w:p>
          <w:p w14:paraId="6AEDB45B" w14:textId="6DFACF35" w:rsidR="003877BB" w:rsidRPr="00C33663" w:rsidRDefault="003877BB" w:rsidP="00F43409">
            <w:pPr>
              <w:spacing w:after="0"/>
              <w:ind w:right="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63">
              <w:rPr>
                <w:rFonts w:ascii="Times New Roman" w:hAnsi="Times New Roman"/>
                <w:sz w:val="24"/>
                <w:szCs w:val="24"/>
              </w:rPr>
              <w:t xml:space="preserve">Осигуряването на законосъобразност на административния процес по определянето на данъка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върху недвижимите имоти и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ъка върху превозните средства 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в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Сопот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за кръга от задължени лица е гаранция за доброто управление на местната власт и е доказателство, че същата има капацитет и възможност да се справи ефективно с многобройните си сложни задължения и в интерес на обществото по прозрачен, отговорен и справедлив начин. </w:t>
            </w:r>
          </w:p>
          <w:p w14:paraId="3C2CEFBC" w14:textId="0F146356" w:rsidR="003877BB" w:rsidRPr="00C33663" w:rsidRDefault="003877BB" w:rsidP="003877BB">
            <w:pPr>
              <w:spacing w:after="0"/>
              <w:ind w:right="-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63">
              <w:rPr>
                <w:rFonts w:ascii="Times New Roman" w:hAnsi="Times New Roman"/>
                <w:sz w:val="24"/>
                <w:szCs w:val="24"/>
              </w:rPr>
              <w:t>Съгласно разпоредбата на чл.</w:t>
            </w:r>
            <w:r w:rsidR="007D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>1, ал.</w:t>
            </w:r>
            <w:r w:rsidR="007D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3 от ЗМДТ, когато до края на предходната година общинският съвет не е определил размера на местните данъци за текущата година, </w:t>
            </w:r>
            <w:r w:rsidR="00F02EBB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се събират на базата на действащия размер към 31 декември на предходната година.</w:t>
            </w:r>
          </w:p>
          <w:p w14:paraId="4780194C" w14:textId="2394D0CB" w:rsidR="003877BB" w:rsidRPr="00C24591" w:rsidRDefault="003877BB" w:rsidP="00AB12A7">
            <w:pPr>
              <w:tabs>
                <w:tab w:val="left" w:pos="851"/>
              </w:tabs>
              <w:spacing w:after="0"/>
              <w:ind w:right="-4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33663">
              <w:rPr>
                <w:rFonts w:ascii="Times New Roman" w:hAnsi="Times New Roman"/>
                <w:sz w:val="24"/>
                <w:szCs w:val="24"/>
              </w:rPr>
              <w:t>Във връзка с гореизложеното, в срок до 31 декември 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B12A7">
              <w:rPr>
                <w:rFonts w:ascii="Times New Roman" w:hAnsi="Times New Roman"/>
                <w:sz w:val="24"/>
                <w:szCs w:val="24"/>
              </w:rPr>
              <w:t>2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г. е необходимо да бъдат определени размерите на данъка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върху недвижимите имоти и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/>
                <w:sz w:val="24"/>
                <w:szCs w:val="24"/>
              </w:rPr>
              <w:t>ъка върху превозните средства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AB12A7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 xml:space="preserve"> г. в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Сопот</w:t>
            </w:r>
            <w:r w:rsidRPr="00C33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55C" w14:paraId="30676D61" w14:textId="77777777" w:rsidTr="00B43F6A">
        <w:trPr>
          <w:jc w:val="center"/>
        </w:trPr>
        <w:tc>
          <w:tcPr>
            <w:tcW w:w="2387" w:type="dxa"/>
            <w:hideMark/>
          </w:tcPr>
          <w:p w14:paraId="671A2D6F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Заинтересовани групи </w:t>
            </w:r>
          </w:p>
        </w:tc>
        <w:tc>
          <w:tcPr>
            <w:tcW w:w="7145" w:type="dxa"/>
            <w:hideMark/>
          </w:tcPr>
          <w:p w14:paraId="724DDEC0" w14:textId="059D12B0" w:rsidR="0061355C" w:rsidRPr="00C24591" w:rsidRDefault="0061355C" w:rsidP="00C2459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24591">
              <w:rPr>
                <w:rFonts w:ascii="Times New Roman" w:hAnsi="Times New Roman"/>
                <w:sz w:val="24"/>
                <w:szCs w:val="24"/>
                <w:lang w:val="ru-RU"/>
              </w:rPr>
              <w:t>Наредбата се прилага за всички населени места на територията на Община Сопот и се отнася до</w:t>
            </w:r>
            <w:r w:rsidRPr="00C245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всички </w:t>
            </w:r>
            <w:r w:rsidR="00383BC1" w:rsidRPr="00383BC1">
              <w:rPr>
                <w:rFonts w:ascii="Times New Roman" w:hAnsi="Times New Roman"/>
                <w:sz w:val="24"/>
                <w:szCs w:val="24"/>
                <w:lang w:val="bg-BG"/>
              </w:rPr>
              <w:t>данъчно задължени лица</w:t>
            </w:r>
            <w:r w:rsidR="00C24591" w:rsidRPr="00C2459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1355C" w14:paraId="19DBBF01" w14:textId="77777777" w:rsidTr="00B43F6A">
        <w:trPr>
          <w:jc w:val="center"/>
        </w:trPr>
        <w:tc>
          <w:tcPr>
            <w:tcW w:w="2387" w:type="dxa"/>
            <w:hideMark/>
          </w:tcPr>
          <w:p w14:paraId="0ADBDF0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на разходи и ползи</w:t>
            </w:r>
          </w:p>
        </w:tc>
        <w:tc>
          <w:tcPr>
            <w:tcW w:w="7145" w:type="dxa"/>
            <w:hideMark/>
          </w:tcPr>
          <w:p w14:paraId="30070F1E" w14:textId="76883D47" w:rsidR="0061355C" w:rsidRDefault="006135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приемане на Наредба</w:t>
            </w:r>
            <w:r w:rsidR="00A310EA">
              <w:rPr>
                <w:rFonts w:ascii="Times New Roman" w:hAnsi="Times New Roman"/>
                <w:lang w:val="ru-RU"/>
              </w:rPr>
              <w:t>та</w:t>
            </w:r>
            <w:r>
              <w:rPr>
                <w:rFonts w:ascii="Times New Roman" w:hAnsi="Times New Roman"/>
                <w:lang w:val="ru-RU"/>
              </w:rPr>
              <w:t xml:space="preserve"> не е необходимо разходването на бюджетни средства.</w:t>
            </w:r>
          </w:p>
        </w:tc>
      </w:tr>
      <w:tr w:rsidR="0061355C" w14:paraId="26BD9BD3" w14:textId="77777777" w:rsidTr="00B43F6A">
        <w:trPr>
          <w:jc w:val="center"/>
        </w:trPr>
        <w:tc>
          <w:tcPr>
            <w:tcW w:w="2387" w:type="dxa"/>
            <w:hideMark/>
          </w:tcPr>
          <w:p w14:paraId="1E3B3952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Административна тежест и структурни промени</w:t>
            </w:r>
          </w:p>
        </w:tc>
        <w:tc>
          <w:tcPr>
            <w:tcW w:w="7145" w:type="dxa"/>
            <w:hideMark/>
          </w:tcPr>
          <w:p w14:paraId="6112BBDB" w14:textId="39149E8A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 предвиждани и необходими административни промени, като закриване</w:t>
            </w:r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сливане или създаване на нови административни структури. </w:t>
            </w:r>
          </w:p>
        </w:tc>
      </w:tr>
      <w:tr w:rsidR="0061355C" w14:paraId="013CE373" w14:textId="77777777" w:rsidTr="00B43F6A">
        <w:trPr>
          <w:jc w:val="center"/>
        </w:trPr>
        <w:tc>
          <w:tcPr>
            <w:tcW w:w="2387" w:type="dxa"/>
            <w:hideMark/>
          </w:tcPr>
          <w:p w14:paraId="530FAA45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Въздействие върху нормативната уредба</w:t>
            </w:r>
          </w:p>
        </w:tc>
        <w:tc>
          <w:tcPr>
            <w:tcW w:w="7145" w:type="dxa"/>
            <w:hideMark/>
          </w:tcPr>
          <w:p w14:paraId="1B03F0E3" w14:textId="6EFB3760" w:rsidR="0061355C" w:rsidRDefault="006135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Няма необходимост от непосредствени промени в други нормативни актове в резулта</w:t>
            </w:r>
            <w:r w:rsidR="0013726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приемането на Наредба</w:t>
            </w:r>
            <w:r w:rsidR="00A310EA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="00B43F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355C" w14:paraId="3B227AF3" w14:textId="77777777" w:rsidTr="00B43F6A">
        <w:trPr>
          <w:jc w:val="center"/>
        </w:trPr>
        <w:tc>
          <w:tcPr>
            <w:tcW w:w="2387" w:type="dxa"/>
            <w:hideMark/>
          </w:tcPr>
          <w:p w14:paraId="17EE61FC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7145" w:type="dxa"/>
          </w:tcPr>
          <w:p w14:paraId="5C346578" w14:textId="77777777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1. компенсиране намалените приходи от данъка върху недвижимите имоти;</w:t>
            </w:r>
          </w:p>
          <w:p w14:paraId="61258AED" w14:textId="77777777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2. възможност за Община Сопот да работи активно за удовлетворяване очакванията на граждани и бизнес за:</w:t>
            </w:r>
          </w:p>
          <w:p w14:paraId="784F9A3C" w14:textId="0D65FB87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на инфраструктурата на територията на общината;</w:t>
            </w:r>
          </w:p>
          <w:p w14:paraId="20DCDE78" w14:textId="6F6A365D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Изпълнение на социалната, културната и образователната политика;</w:t>
            </w:r>
          </w:p>
          <w:p w14:paraId="544F6002" w14:textId="1EF4D479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Финансово подпомагана на обществения транспорт;</w:t>
            </w:r>
          </w:p>
          <w:p w14:paraId="04231255" w14:textId="471A018D" w:rsidR="00383BC1" w:rsidRPr="00383BC1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Съфинансиране на проекти по различни програми.</w:t>
            </w:r>
          </w:p>
          <w:p w14:paraId="27066376" w14:textId="5083060B" w:rsidR="0061355C" w:rsidRDefault="00383BC1" w:rsidP="00383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BC1">
              <w:rPr>
                <w:rFonts w:ascii="Times New Roman" w:hAnsi="Times New Roman"/>
                <w:sz w:val="24"/>
                <w:szCs w:val="24"/>
                <w:lang w:val="bg-BG"/>
              </w:rPr>
              <w:t>3. съответствие на подзаконовите разпоредби със ЗМДТ.</w:t>
            </w:r>
          </w:p>
        </w:tc>
      </w:tr>
      <w:tr w:rsidR="0061355C" w14:paraId="0063AB1E" w14:textId="77777777" w:rsidTr="00B43F6A">
        <w:trPr>
          <w:jc w:val="center"/>
        </w:trPr>
        <w:tc>
          <w:tcPr>
            <w:tcW w:w="2387" w:type="dxa"/>
            <w:hideMark/>
          </w:tcPr>
          <w:p w14:paraId="34D38CA4" w14:textId="77777777" w:rsidR="0061355C" w:rsidRDefault="006135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Важни въпроси за обществени консултации</w:t>
            </w:r>
          </w:p>
        </w:tc>
        <w:tc>
          <w:tcPr>
            <w:tcW w:w="7145" w:type="dxa"/>
            <w:hideMark/>
          </w:tcPr>
          <w:p w14:paraId="32C72EF8" w14:textId="77777777" w:rsidR="0061355C" w:rsidRDefault="0061355C" w:rsidP="00A3033C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Ясни ли са предложените разпоредби?</w:t>
            </w:r>
          </w:p>
          <w:p w14:paraId="1E61AD33" w14:textId="77777777" w:rsidR="0061355C" w:rsidRDefault="0061355C" w:rsidP="00A3033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Подходящо ли е нивото на детайлизация за нормативен акт?</w:t>
            </w:r>
          </w:p>
          <w:p w14:paraId="243E2D7C" w14:textId="77777777" w:rsidR="0061355C" w:rsidRDefault="0061355C" w:rsidP="00A3033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Други предложения и коментари извън зададените в документа теми?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14:paraId="6ABBCB07" w14:textId="1561923B" w:rsidR="00B35679" w:rsidRDefault="00B35679"/>
    <w:p w14:paraId="5B33A88A" w14:textId="77777777" w:rsidR="00AA2DA5" w:rsidRDefault="00AA2DA5"/>
    <w:p w14:paraId="4168B3FE" w14:textId="1C8C835F" w:rsidR="00B35679" w:rsidRPr="00AA2DA5" w:rsidRDefault="00B35679" w:rsidP="00B35679">
      <w:pPr>
        <w:spacing w:after="0" w:line="240" w:lineRule="auto"/>
        <w:ind w:left="62" w:hanging="62"/>
        <w:jc w:val="both"/>
        <w:rPr>
          <w:rFonts w:ascii="Times New Roman" w:hAnsi="Times New Roman"/>
          <w:b/>
          <w:sz w:val="26"/>
          <w:szCs w:val="28"/>
          <w:lang w:val="bg-BG"/>
        </w:rPr>
      </w:pPr>
      <w:r w:rsidRPr="00AD616E">
        <w:rPr>
          <w:rFonts w:ascii="Times New Roman" w:hAnsi="Times New Roman"/>
          <w:b/>
          <w:sz w:val="26"/>
          <w:szCs w:val="28"/>
        </w:rPr>
        <w:t>ДЕЯН ДОЙНОВ</w:t>
      </w:r>
      <w:r w:rsidR="00AA2DA5">
        <w:rPr>
          <w:rFonts w:ascii="Times New Roman" w:hAnsi="Times New Roman"/>
          <w:b/>
          <w:sz w:val="26"/>
          <w:szCs w:val="28"/>
          <w:lang w:val="bg-BG"/>
        </w:rPr>
        <w:tab/>
      </w:r>
      <w:r w:rsidR="00AA2DA5" w:rsidRPr="00AA2DA5">
        <w:rPr>
          <w:rFonts w:ascii="Times New Roman" w:hAnsi="Times New Roman"/>
          <w:b/>
          <w:i/>
          <w:iCs/>
          <w:sz w:val="26"/>
          <w:szCs w:val="28"/>
        </w:rPr>
        <w:t>/П/</w:t>
      </w:r>
    </w:p>
    <w:p w14:paraId="127FB474" w14:textId="540D1814" w:rsidR="00086B98" w:rsidRPr="00AA2DA5" w:rsidRDefault="00B35679" w:rsidP="00AA2DA5">
      <w:pPr>
        <w:rPr>
          <w:rFonts w:ascii="Times New Roman" w:hAnsi="Times New Roman"/>
          <w:b/>
          <w:i/>
          <w:sz w:val="26"/>
          <w:szCs w:val="28"/>
        </w:rPr>
      </w:pPr>
      <w:r w:rsidRPr="00AD616E">
        <w:rPr>
          <w:rFonts w:ascii="Times New Roman" w:hAnsi="Times New Roman"/>
          <w:b/>
          <w:i/>
          <w:sz w:val="26"/>
          <w:szCs w:val="28"/>
        </w:rPr>
        <w:t>КМЕТ НА ОБЩИНА СОПОТ</w:t>
      </w:r>
    </w:p>
    <w:sectPr w:rsidR="00086B98" w:rsidRPr="00AA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A33"/>
    <w:multiLevelType w:val="hybridMultilevel"/>
    <w:tmpl w:val="374846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5236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9"/>
    <w:rsid w:val="00086B98"/>
    <w:rsid w:val="0013726F"/>
    <w:rsid w:val="00383BC1"/>
    <w:rsid w:val="003877BB"/>
    <w:rsid w:val="003F7CEB"/>
    <w:rsid w:val="005C4B79"/>
    <w:rsid w:val="0061355C"/>
    <w:rsid w:val="007D5192"/>
    <w:rsid w:val="00A310EA"/>
    <w:rsid w:val="00AA2DA5"/>
    <w:rsid w:val="00AB12A7"/>
    <w:rsid w:val="00B35679"/>
    <w:rsid w:val="00B43F6A"/>
    <w:rsid w:val="00C24591"/>
    <w:rsid w:val="00D84896"/>
    <w:rsid w:val="00EB5503"/>
    <w:rsid w:val="00F02EBB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C063C"/>
  <w15:chartTrackingRefBased/>
  <w15:docId w15:val="{1B091461-3FDE-4EEE-9C2F-FA6C5A7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35679"/>
    <w:pPr>
      <w:ind w:left="720"/>
    </w:pPr>
    <w:rPr>
      <w:lang w:val="bg-BG"/>
    </w:rPr>
  </w:style>
  <w:style w:type="paragraph" w:styleId="a3">
    <w:name w:val="List Paragraph"/>
    <w:basedOn w:val="a"/>
    <w:uiPriority w:val="34"/>
    <w:qFormat/>
    <w:rsid w:val="003877BB"/>
    <w:pPr>
      <w:ind w:left="720"/>
    </w:pPr>
    <w:rPr>
      <w:rFonts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2021-07-16T05:42:00Z</cp:lastPrinted>
  <dcterms:created xsi:type="dcterms:W3CDTF">2021-07-16T05:19:00Z</dcterms:created>
  <dcterms:modified xsi:type="dcterms:W3CDTF">2022-08-30T05:44:00Z</dcterms:modified>
</cp:coreProperties>
</file>