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A84FD" w14:textId="4D8A36A9" w:rsidR="0061355C" w:rsidRDefault="00383BC1" w:rsidP="00DF2B0E">
      <w:pPr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Частична </w:t>
      </w:r>
      <w:proofErr w:type="spellStart"/>
      <w:r w:rsidR="00B23FE6">
        <w:rPr>
          <w:rFonts w:ascii="Times New Roman" w:hAnsi="Times New Roman"/>
          <w:b/>
          <w:sz w:val="24"/>
          <w:szCs w:val="24"/>
          <w:lang w:val="ru-RU"/>
        </w:rPr>
        <w:t>предварителна</w:t>
      </w:r>
      <w:proofErr w:type="spellEnd"/>
      <w:r w:rsidR="006135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1355C">
        <w:rPr>
          <w:rFonts w:ascii="Times New Roman" w:hAnsi="Times New Roman"/>
          <w:b/>
          <w:sz w:val="24"/>
          <w:szCs w:val="24"/>
          <w:lang w:val="bg-BG"/>
        </w:rPr>
        <w:t>оценка</w:t>
      </w:r>
      <w:r w:rsidR="006135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1355C">
        <w:rPr>
          <w:rFonts w:ascii="Times New Roman" w:hAnsi="Times New Roman"/>
          <w:b/>
          <w:sz w:val="24"/>
          <w:szCs w:val="24"/>
          <w:lang w:val="bg-BG"/>
        </w:rPr>
        <w:t>на</w:t>
      </w:r>
      <w:r w:rsidR="006135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1355C">
        <w:rPr>
          <w:rFonts w:ascii="Times New Roman" w:hAnsi="Times New Roman"/>
          <w:b/>
          <w:sz w:val="24"/>
          <w:szCs w:val="24"/>
          <w:lang w:val="bg-BG"/>
        </w:rPr>
        <w:t xml:space="preserve">въздействието на </w:t>
      </w:r>
      <w:r w:rsidR="00DF2B0E" w:rsidRPr="00DF2B0E">
        <w:rPr>
          <w:rFonts w:ascii="Times New Roman" w:hAnsi="Times New Roman"/>
          <w:b/>
          <w:sz w:val="24"/>
          <w:szCs w:val="24"/>
          <w:lang w:val="bg-BG"/>
        </w:rPr>
        <w:t>Наредба за изменение и допълнение на Наредба № 1 за опазване на обществения ред на територията на Община Сопот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7"/>
        <w:gridCol w:w="7145"/>
      </w:tblGrid>
      <w:tr w:rsidR="0061355C" w14:paraId="2ECEC92A" w14:textId="77777777" w:rsidTr="00B43F6A">
        <w:trPr>
          <w:jc w:val="center"/>
        </w:trPr>
        <w:tc>
          <w:tcPr>
            <w:tcW w:w="2387" w:type="dxa"/>
            <w:hideMark/>
          </w:tcPr>
          <w:p w14:paraId="206CE5FB" w14:textId="77777777" w:rsidR="0061355C" w:rsidRDefault="006135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оценката</w:t>
            </w:r>
            <w:proofErr w:type="spellEnd"/>
          </w:p>
        </w:tc>
        <w:tc>
          <w:tcPr>
            <w:tcW w:w="7145" w:type="dxa"/>
            <w:hideMark/>
          </w:tcPr>
          <w:p w14:paraId="0CBFA2A2" w14:textId="77777777" w:rsidR="0061355C" w:rsidRDefault="0061355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Аргументация</w:t>
            </w:r>
            <w:proofErr w:type="spellEnd"/>
          </w:p>
        </w:tc>
      </w:tr>
      <w:tr w:rsidR="0061355C" w14:paraId="185745B7" w14:textId="77777777" w:rsidTr="00B43F6A">
        <w:trPr>
          <w:jc w:val="center"/>
        </w:trPr>
        <w:tc>
          <w:tcPr>
            <w:tcW w:w="2387" w:type="dxa"/>
            <w:hideMark/>
          </w:tcPr>
          <w:p w14:paraId="4E081F75" w14:textId="51B08108" w:rsidR="0061355C" w:rsidRPr="00C24591" w:rsidRDefault="0061355C" w:rsidP="00C24591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Основания 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приемане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наредба</w:t>
            </w:r>
            <w:proofErr w:type="spellEnd"/>
            <w:r w:rsidR="00C2459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</w:t>
            </w:r>
          </w:p>
        </w:tc>
        <w:tc>
          <w:tcPr>
            <w:tcW w:w="7145" w:type="dxa"/>
            <w:hideMark/>
          </w:tcPr>
          <w:p w14:paraId="4780194C" w14:textId="7ED37D10" w:rsidR="00B23FE6" w:rsidRPr="00C24591" w:rsidRDefault="00DF2B0E" w:rsidP="00B23F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DF2B0E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Със Закона за изменение и допълнение на закона за защита от шума в околната среда (обн. - ДВ, бр. 52 от 2019 г.) се въвеждат промени в нормативната уредба за защита от шума в околната среда като се разширяват правомощията на централните и местните органи. Предвиждат се и задължения на физическите и юридическите лица. В тази връзка е необходимо да се осъвременят и подзаконовите нормативни актове. На територията на Община Сопот действа Наредба № 1 за опазване на обществения ред, която следва да бъде актуализирана в съответствие със законовите изисквания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61355C" w14:paraId="30676D61" w14:textId="77777777" w:rsidTr="00B43F6A">
        <w:trPr>
          <w:jc w:val="center"/>
        </w:trPr>
        <w:tc>
          <w:tcPr>
            <w:tcW w:w="2387" w:type="dxa"/>
            <w:hideMark/>
          </w:tcPr>
          <w:p w14:paraId="671A2D6F" w14:textId="77777777" w:rsidR="0061355C" w:rsidRDefault="006135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Заинтересовани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45" w:type="dxa"/>
            <w:hideMark/>
          </w:tcPr>
          <w:p w14:paraId="724DDEC0" w14:textId="22C174FF" w:rsidR="0061355C" w:rsidRPr="00C24591" w:rsidRDefault="00B23FE6" w:rsidP="00C2459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Физическите и юридическите лица на територията на Община Сопот</w:t>
            </w:r>
            <w:r w:rsidR="00C24591" w:rsidRPr="00C24591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61355C" w14:paraId="19DBBF01" w14:textId="77777777" w:rsidTr="00B43F6A">
        <w:trPr>
          <w:jc w:val="center"/>
        </w:trPr>
        <w:tc>
          <w:tcPr>
            <w:tcW w:w="2387" w:type="dxa"/>
            <w:hideMark/>
          </w:tcPr>
          <w:p w14:paraId="0ADBDF02" w14:textId="77777777" w:rsidR="0061355C" w:rsidRDefault="006135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Анализ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разходи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ползи</w:t>
            </w:r>
          </w:p>
        </w:tc>
        <w:tc>
          <w:tcPr>
            <w:tcW w:w="7145" w:type="dxa"/>
            <w:hideMark/>
          </w:tcPr>
          <w:p w14:paraId="30070F1E" w14:textId="418F590B" w:rsidR="0061355C" w:rsidRDefault="00DF2B0E">
            <w:pPr>
              <w:jc w:val="both"/>
              <w:rPr>
                <w:rFonts w:ascii="Times New Roman" w:hAnsi="Times New Roman"/>
                <w:lang w:val="ru-RU"/>
              </w:rPr>
            </w:pPr>
            <w:r w:rsidRPr="00DF2B0E">
              <w:rPr>
                <w:rFonts w:ascii="Times New Roman" w:hAnsi="Times New Roman"/>
                <w:lang w:val="ru-RU"/>
              </w:rPr>
              <w:t xml:space="preserve">За </w:t>
            </w:r>
            <w:proofErr w:type="spellStart"/>
            <w:r w:rsidRPr="00DF2B0E">
              <w:rPr>
                <w:rFonts w:ascii="Times New Roman" w:hAnsi="Times New Roman"/>
                <w:lang w:val="ru-RU"/>
              </w:rPr>
              <w:t>прилагането</w:t>
            </w:r>
            <w:proofErr w:type="spellEnd"/>
            <w:r w:rsidRPr="00DF2B0E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DF2B0E">
              <w:rPr>
                <w:rFonts w:ascii="Times New Roman" w:hAnsi="Times New Roman"/>
                <w:lang w:val="ru-RU"/>
              </w:rPr>
              <w:t>предложените</w:t>
            </w:r>
            <w:proofErr w:type="spellEnd"/>
            <w:r w:rsidRPr="00DF2B0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F2B0E">
              <w:rPr>
                <w:rFonts w:ascii="Times New Roman" w:hAnsi="Times New Roman"/>
                <w:lang w:val="ru-RU"/>
              </w:rPr>
              <w:t>промени</w:t>
            </w:r>
            <w:proofErr w:type="spellEnd"/>
            <w:r w:rsidRPr="00DF2B0E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DF2B0E">
              <w:rPr>
                <w:rFonts w:ascii="Times New Roman" w:hAnsi="Times New Roman"/>
                <w:lang w:val="ru-RU"/>
              </w:rPr>
              <w:t>Наредба</w:t>
            </w:r>
            <w:proofErr w:type="spellEnd"/>
            <w:r w:rsidRPr="00DF2B0E">
              <w:rPr>
                <w:rFonts w:ascii="Times New Roman" w:hAnsi="Times New Roman"/>
                <w:lang w:val="ru-RU"/>
              </w:rPr>
              <w:t xml:space="preserve"> № 1 за </w:t>
            </w:r>
            <w:proofErr w:type="spellStart"/>
            <w:r w:rsidRPr="00DF2B0E">
              <w:rPr>
                <w:rFonts w:ascii="Times New Roman" w:hAnsi="Times New Roman"/>
                <w:lang w:val="ru-RU"/>
              </w:rPr>
              <w:t>опазване</w:t>
            </w:r>
            <w:proofErr w:type="spellEnd"/>
            <w:r w:rsidRPr="00DF2B0E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DF2B0E">
              <w:rPr>
                <w:rFonts w:ascii="Times New Roman" w:hAnsi="Times New Roman"/>
                <w:lang w:val="ru-RU"/>
              </w:rPr>
              <w:t>обществения</w:t>
            </w:r>
            <w:proofErr w:type="spellEnd"/>
            <w:r w:rsidRPr="00DF2B0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F2B0E">
              <w:rPr>
                <w:rFonts w:ascii="Times New Roman" w:hAnsi="Times New Roman"/>
                <w:lang w:val="ru-RU"/>
              </w:rPr>
              <w:t>ред</w:t>
            </w:r>
            <w:proofErr w:type="spellEnd"/>
            <w:r w:rsidRPr="00DF2B0E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DF2B0E">
              <w:rPr>
                <w:rFonts w:ascii="Times New Roman" w:hAnsi="Times New Roman"/>
                <w:lang w:val="ru-RU"/>
              </w:rPr>
              <w:t>територията</w:t>
            </w:r>
            <w:proofErr w:type="spellEnd"/>
            <w:r w:rsidRPr="00DF2B0E">
              <w:rPr>
                <w:rFonts w:ascii="Times New Roman" w:hAnsi="Times New Roman"/>
                <w:lang w:val="ru-RU"/>
              </w:rPr>
              <w:t xml:space="preserve"> на Община Сопот не се </w:t>
            </w:r>
            <w:proofErr w:type="spellStart"/>
            <w:r w:rsidRPr="00DF2B0E">
              <w:rPr>
                <w:rFonts w:ascii="Times New Roman" w:hAnsi="Times New Roman"/>
                <w:lang w:val="ru-RU"/>
              </w:rPr>
              <w:t>изисква</w:t>
            </w:r>
            <w:proofErr w:type="spellEnd"/>
            <w:r w:rsidRPr="00DF2B0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F2B0E">
              <w:rPr>
                <w:rFonts w:ascii="Times New Roman" w:hAnsi="Times New Roman"/>
                <w:lang w:val="ru-RU"/>
              </w:rPr>
              <w:t>допълнителен</w:t>
            </w:r>
            <w:proofErr w:type="spellEnd"/>
            <w:r w:rsidRPr="00DF2B0E">
              <w:rPr>
                <w:rFonts w:ascii="Times New Roman" w:hAnsi="Times New Roman"/>
                <w:lang w:val="ru-RU"/>
              </w:rPr>
              <w:t xml:space="preserve"> финансов ресурс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61355C" w14:paraId="26BD9BD3" w14:textId="77777777" w:rsidTr="00B43F6A">
        <w:trPr>
          <w:jc w:val="center"/>
        </w:trPr>
        <w:tc>
          <w:tcPr>
            <w:tcW w:w="2387" w:type="dxa"/>
            <w:hideMark/>
          </w:tcPr>
          <w:p w14:paraId="1E3B3952" w14:textId="77777777" w:rsidR="0061355C" w:rsidRDefault="006135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Административна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тежест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структурни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промени</w:t>
            </w:r>
            <w:proofErr w:type="spellEnd"/>
          </w:p>
        </w:tc>
        <w:tc>
          <w:tcPr>
            <w:tcW w:w="7145" w:type="dxa"/>
            <w:hideMark/>
          </w:tcPr>
          <w:p w14:paraId="6112BBDB" w14:textId="39149E8A" w:rsidR="0061355C" w:rsidRDefault="006135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Няма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предвиждани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необходими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закриване</w:t>
            </w:r>
            <w:proofErr w:type="spellEnd"/>
            <w:r w:rsidR="00B43F6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сливане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създаване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нови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структури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61355C" w14:paraId="013CE373" w14:textId="77777777" w:rsidTr="00B43F6A">
        <w:trPr>
          <w:jc w:val="center"/>
        </w:trPr>
        <w:tc>
          <w:tcPr>
            <w:tcW w:w="2387" w:type="dxa"/>
            <w:hideMark/>
          </w:tcPr>
          <w:p w14:paraId="530FAA45" w14:textId="77777777" w:rsidR="0061355C" w:rsidRDefault="006135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Въздействие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върху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уредба</w:t>
            </w:r>
            <w:proofErr w:type="spellEnd"/>
          </w:p>
        </w:tc>
        <w:tc>
          <w:tcPr>
            <w:tcW w:w="7145" w:type="dxa"/>
            <w:hideMark/>
          </w:tcPr>
          <w:p w14:paraId="1B03F0E3" w14:textId="3055B9EA" w:rsidR="0061355C" w:rsidRDefault="006135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Няма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необходимост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непосредствени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нормативни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приемането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DF2B0E">
              <w:rPr>
                <w:rFonts w:ascii="Times New Roman" w:hAnsi="Times New Roman"/>
                <w:sz w:val="24"/>
                <w:szCs w:val="24"/>
                <w:lang w:val="ru-RU"/>
              </w:rPr>
              <w:t>измененията</w:t>
            </w:r>
            <w:proofErr w:type="spellEnd"/>
            <w:r w:rsidR="00B43F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1355C" w14:paraId="3B227AF3" w14:textId="77777777" w:rsidTr="00B43F6A">
        <w:trPr>
          <w:jc w:val="center"/>
        </w:trPr>
        <w:tc>
          <w:tcPr>
            <w:tcW w:w="2387" w:type="dxa"/>
            <w:hideMark/>
          </w:tcPr>
          <w:p w14:paraId="17EE61FC" w14:textId="77777777" w:rsidR="0061355C" w:rsidRDefault="006135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Очаквани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резултати</w:t>
            </w:r>
            <w:proofErr w:type="spellEnd"/>
          </w:p>
        </w:tc>
        <w:tc>
          <w:tcPr>
            <w:tcW w:w="7145" w:type="dxa"/>
          </w:tcPr>
          <w:p w14:paraId="27066376" w14:textId="3EA86180" w:rsidR="0061355C" w:rsidRDefault="00DF2B0E" w:rsidP="00B23F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2B0E">
              <w:rPr>
                <w:rFonts w:ascii="Times New Roman" w:hAnsi="Times New Roman"/>
                <w:sz w:val="24"/>
                <w:szCs w:val="24"/>
                <w:lang w:val="bg-BG"/>
              </w:rPr>
              <w:t>С приемането на проекта за изменение на Наредбата се очаква постигане на съответствие и избягване на противоречия на текстове от наредбата с норми от по-висок ранг, както и създаване на здравословни условия на живот на населението и опазване на околната среда от шум</w:t>
            </w:r>
            <w:r w:rsidR="00E607D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61355C" w14:paraId="0063AB1E" w14:textId="77777777" w:rsidTr="00B43F6A">
        <w:trPr>
          <w:jc w:val="center"/>
        </w:trPr>
        <w:tc>
          <w:tcPr>
            <w:tcW w:w="2387" w:type="dxa"/>
            <w:hideMark/>
          </w:tcPr>
          <w:p w14:paraId="34D38CA4" w14:textId="77777777" w:rsidR="0061355C" w:rsidRDefault="006135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Важни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въпроси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обществени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консултации</w:t>
            </w:r>
            <w:proofErr w:type="spellEnd"/>
          </w:p>
        </w:tc>
        <w:tc>
          <w:tcPr>
            <w:tcW w:w="7145" w:type="dxa"/>
            <w:hideMark/>
          </w:tcPr>
          <w:p w14:paraId="1BE7B8B7" w14:textId="77777777" w:rsidR="00B23FE6" w:rsidRDefault="00B23FE6" w:rsidP="00B23FE6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1355C">
              <w:rPr>
                <w:rFonts w:ascii="Times New Roman" w:hAnsi="Times New Roman"/>
                <w:sz w:val="24"/>
                <w:szCs w:val="24"/>
              </w:rPr>
              <w:t>Ясни ли са предложените разпоредби?</w:t>
            </w:r>
          </w:p>
          <w:p w14:paraId="768F6928" w14:textId="77777777" w:rsidR="00B23FE6" w:rsidRDefault="00B23FE6" w:rsidP="00B23FE6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2. </w:t>
            </w:r>
            <w:proofErr w:type="spellStart"/>
            <w:r w:rsidR="0061355C">
              <w:rPr>
                <w:rFonts w:ascii="Times New Roman" w:hAnsi="Times New Roman"/>
                <w:sz w:val="24"/>
                <w:szCs w:val="24"/>
                <w:lang w:val="ru-RU" w:eastAsia="bg-BG"/>
              </w:rPr>
              <w:t>Подходящо</w:t>
            </w:r>
            <w:proofErr w:type="spellEnd"/>
            <w:r w:rsidR="0061355C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ли е </w:t>
            </w:r>
            <w:proofErr w:type="spellStart"/>
            <w:r w:rsidR="0061355C">
              <w:rPr>
                <w:rFonts w:ascii="Times New Roman" w:hAnsi="Times New Roman"/>
                <w:sz w:val="24"/>
                <w:szCs w:val="24"/>
                <w:lang w:val="ru-RU" w:eastAsia="bg-BG"/>
              </w:rPr>
              <w:t>нивото</w:t>
            </w:r>
            <w:proofErr w:type="spellEnd"/>
            <w:r w:rsidR="0061355C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="0061355C">
              <w:rPr>
                <w:rFonts w:ascii="Times New Roman" w:hAnsi="Times New Roman"/>
                <w:sz w:val="24"/>
                <w:szCs w:val="24"/>
                <w:lang w:val="ru-RU" w:eastAsia="bg-BG"/>
              </w:rPr>
              <w:t>детайлизация</w:t>
            </w:r>
            <w:proofErr w:type="spellEnd"/>
            <w:r w:rsidR="0061355C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за нормативен акт?</w:t>
            </w:r>
          </w:p>
          <w:p w14:paraId="243E2D7C" w14:textId="518EA179" w:rsidR="0061355C" w:rsidRPr="00B23FE6" w:rsidRDefault="00B23FE6" w:rsidP="00B23FE6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3. </w:t>
            </w:r>
            <w:proofErr w:type="spellStart"/>
            <w:r w:rsidR="0061355C">
              <w:rPr>
                <w:rFonts w:ascii="Times New Roman" w:hAnsi="Times New Roman"/>
                <w:sz w:val="24"/>
                <w:szCs w:val="24"/>
                <w:lang w:val="ru-RU" w:eastAsia="bg-BG"/>
              </w:rPr>
              <w:t>Други</w:t>
            </w:r>
            <w:proofErr w:type="spellEnd"/>
            <w:r w:rsidR="0061355C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предложения и </w:t>
            </w:r>
            <w:proofErr w:type="spellStart"/>
            <w:r w:rsidR="0061355C">
              <w:rPr>
                <w:rFonts w:ascii="Times New Roman" w:hAnsi="Times New Roman"/>
                <w:sz w:val="24"/>
                <w:szCs w:val="24"/>
                <w:lang w:val="ru-RU" w:eastAsia="bg-BG"/>
              </w:rPr>
              <w:t>коментари</w:t>
            </w:r>
            <w:proofErr w:type="spellEnd"/>
            <w:r w:rsidR="0061355C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="0061355C">
              <w:rPr>
                <w:rFonts w:ascii="Times New Roman" w:hAnsi="Times New Roman"/>
                <w:sz w:val="24"/>
                <w:szCs w:val="24"/>
                <w:lang w:val="ru-RU" w:eastAsia="bg-BG"/>
              </w:rPr>
              <w:t>извън</w:t>
            </w:r>
            <w:proofErr w:type="spellEnd"/>
            <w:r w:rsidR="0061355C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="0061355C">
              <w:rPr>
                <w:rFonts w:ascii="Times New Roman" w:hAnsi="Times New Roman"/>
                <w:sz w:val="24"/>
                <w:szCs w:val="24"/>
                <w:lang w:val="ru-RU" w:eastAsia="bg-BG"/>
              </w:rPr>
              <w:t>зададените</w:t>
            </w:r>
            <w:proofErr w:type="spellEnd"/>
            <w:r w:rsidR="0061355C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в документа теми?</w:t>
            </w:r>
            <w:r w:rsidR="0061355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14:paraId="3BC95869" w14:textId="47A364B4" w:rsidR="00B23FE6" w:rsidRDefault="00B23FE6"/>
    <w:p w14:paraId="625B1BEA" w14:textId="77777777" w:rsidR="00C46DD6" w:rsidRDefault="00C46DD6"/>
    <w:p w14:paraId="0CC7BB85" w14:textId="2289423F" w:rsidR="00DF2B0E" w:rsidRPr="00AD616E" w:rsidRDefault="00DF2B0E" w:rsidP="00DF2B0E">
      <w:pPr>
        <w:spacing w:after="0" w:line="240" w:lineRule="auto"/>
        <w:ind w:left="62" w:hanging="62"/>
        <w:jc w:val="both"/>
        <w:rPr>
          <w:rFonts w:ascii="Times New Roman" w:hAnsi="Times New Roman"/>
          <w:b/>
          <w:sz w:val="26"/>
          <w:szCs w:val="28"/>
        </w:rPr>
      </w:pPr>
      <w:r w:rsidRPr="00AD616E">
        <w:rPr>
          <w:rFonts w:ascii="Times New Roman" w:hAnsi="Times New Roman"/>
          <w:b/>
          <w:sz w:val="26"/>
          <w:szCs w:val="28"/>
        </w:rPr>
        <w:t>ДЕЯН ДОЙНОВ</w:t>
      </w:r>
      <w:r w:rsidR="00C676E4">
        <w:rPr>
          <w:rFonts w:ascii="Times New Roman" w:hAnsi="Times New Roman"/>
          <w:b/>
          <w:sz w:val="26"/>
          <w:szCs w:val="28"/>
        </w:rPr>
        <w:t xml:space="preserve"> </w:t>
      </w:r>
      <w:bookmarkStart w:id="0" w:name="_GoBack"/>
      <w:bookmarkEnd w:id="0"/>
      <w:r w:rsidR="00C676E4">
        <w:rPr>
          <w:rFonts w:ascii="Times New Roman" w:hAnsi="Times New Roman"/>
          <w:b/>
          <w:sz w:val="26"/>
          <w:szCs w:val="28"/>
        </w:rPr>
        <w:t xml:space="preserve"> </w:t>
      </w:r>
      <w:r w:rsidR="00C676E4">
        <w:rPr>
          <w:rFonts w:ascii="Times New Roman" w:hAnsi="Times New Roman"/>
          <w:b/>
          <w:sz w:val="26"/>
          <w:szCs w:val="28"/>
          <w:lang w:eastAsia="bg-BG"/>
        </w:rPr>
        <w:t>/П/</w:t>
      </w:r>
    </w:p>
    <w:p w14:paraId="6571A6E5" w14:textId="77777777" w:rsidR="00DF2B0E" w:rsidRDefault="00DF2B0E" w:rsidP="00DF2B0E">
      <w:pPr>
        <w:spacing w:after="0" w:line="240" w:lineRule="auto"/>
        <w:ind w:left="62" w:hanging="62"/>
        <w:jc w:val="both"/>
        <w:rPr>
          <w:rFonts w:ascii="Times New Roman" w:hAnsi="Times New Roman"/>
          <w:b/>
          <w:i/>
          <w:sz w:val="26"/>
          <w:szCs w:val="28"/>
        </w:rPr>
      </w:pPr>
      <w:r w:rsidRPr="00AD616E">
        <w:rPr>
          <w:rFonts w:ascii="Times New Roman" w:hAnsi="Times New Roman"/>
          <w:b/>
          <w:i/>
          <w:sz w:val="26"/>
          <w:szCs w:val="28"/>
        </w:rPr>
        <w:t>КМЕТ НА ОБЩИНА СОПОТ</w:t>
      </w:r>
    </w:p>
    <w:p w14:paraId="541C8744" w14:textId="77777777" w:rsidR="00DF2B0E" w:rsidRDefault="00DF2B0E" w:rsidP="00DF2B0E">
      <w:pPr>
        <w:spacing w:after="0" w:line="240" w:lineRule="auto"/>
        <w:ind w:left="62" w:hanging="62"/>
        <w:jc w:val="both"/>
        <w:rPr>
          <w:rFonts w:ascii="Times New Roman" w:hAnsi="Times New Roman"/>
          <w:b/>
          <w:i/>
          <w:sz w:val="26"/>
          <w:szCs w:val="28"/>
        </w:rPr>
      </w:pPr>
    </w:p>
    <w:p w14:paraId="127FB474" w14:textId="5C726B72" w:rsidR="00086B98" w:rsidRPr="00DF2B0E" w:rsidRDefault="00DF2B0E" w:rsidP="00DF2B0E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ab/>
      </w:r>
      <w:r>
        <w:rPr>
          <w:rFonts w:ascii="Times New Roman" w:hAnsi="Times New Roman"/>
          <w:i/>
          <w:sz w:val="24"/>
          <w:szCs w:val="32"/>
        </w:rPr>
        <w:tab/>
      </w:r>
      <w:r>
        <w:rPr>
          <w:rFonts w:ascii="Times New Roman" w:hAnsi="Times New Roman"/>
          <w:i/>
          <w:sz w:val="24"/>
          <w:szCs w:val="32"/>
        </w:rPr>
        <w:tab/>
      </w:r>
      <w:r>
        <w:rPr>
          <w:rFonts w:ascii="Times New Roman" w:hAnsi="Times New Roman"/>
          <w:i/>
          <w:sz w:val="24"/>
          <w:szCs w:val="32"/>
        </w:rPr>
        <w:tab/>
      </w:r>
      <w:r>
        <w:rPr>
          <w:rFonts w:ascii="Times New Roman" w:hAnsi="Times New Roman"/>
          <w:i/>
          <w:sz w:val="24"/>
          <w:szCs w:val="32"/>
        </w:rPr>
        <w:tab/>
      </w:r>
      <w:r>
        <w:rPr>
          <w:rFonts w:ascii="Times New Roman" w:hAnsi="Times New Roman"/>
          <w:i/>
          <w:sz w:val="24"/>
          <w:szCs w:val="32"/>
        </w:rPr>
        <w:tab/>
      </w:r>
      <w:r>
        <w:rPr>
          <w:rFonts w:ascii="Times New Roman" w:hAnsi="Times New Roman"/>
          <w:i/>
          <w:sz w:val="24"/>
          <w:szCs w:val="32"/>
        </w:rPr>
        <w:tab/>
      </w:r>
    </w:p>
    <w:sectPr w:rsidR="00086B98" w:rsidRPr="00DF2B0E" w:rsidSect="00DF2B0E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32426" w14:textId="77777777" w:rsidR="00B0454D" w:rsidRDefault="00B0454D" w:rsidP="00B23FE6">
      <w:pPr>
        <w:spacing w:after="0" w:line="240" w:lineRule="auto"/>
      </w:pPr>
      <w:r>
        <w:separator/>
      </w:r>
    </w:p>
  </w:endnote>
  <w:endnote w:type="continuationSeparator" w:id="0">
    <w:p w14:paraId="12F7D96C" w14:textId="77777777" w:rsidR="00B0454D" w:rsidRDefault="00B0454D" w:rsidP="00B2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B69FD" w14:textId="77777777" w:rsidR="00B0454D" w:rsidRDefault="00B0454D" w:rsidP="00B23FE6">
      <w:pPr>
        <w:spacing w:after="0" w:line="240" w:lineRule="auto"/>
      </w:pPr>
      <w:r>
        <w:separator/>
      </w:r>
    </w:p>
  </w:footnote>
  <w:footnote w:type="continuationSeparator" w:id="0">
    <w:p w14:paraId="3144C6CD" w14:textId="77777777" w:rsidR="00B0454D" w:rsidRDefault="00B0454D" w:rsidP="00B23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85A33"/>
    <w:multiLevelType w:val="hybridMultilevel"/>
    <w:tmpl w:val="374846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79"/>
    <w:rsid w:val="00086B98"/>
    <w:rsid w:val="001B7902"/>
    <w:rsid w:val="00383BC1"/>
    <w:rsid w:val="003A01C0"/>
    <w:rsid w:val="003F7CEB"/>
    <w:rsid w:val="0041105F"/>
    <w:rsid w:val="0061355C"/>
    <w:rsid w:val="00B0454D"/>
    <w:rsid w:val="00B23FE6"/>
    <w:rsid w:val="00B35679"/>
    <w:rsid w:val="00B43F6A"/>
    <w:rsid w:val="00B86F87"/>
    <w:rsid w:val="00C24591"/>
    <w:rsid w:val="00C46DD6"/>
    <w:rsid w:val="00C676E4"/>
    <w:rsid w:val="00D84896"/>
    <w:rsid w:val="00D95B73"/>
    <w:rsid w:val="00DF2B0E"/>
    <w:rsid w:val="00E607DC"/>
    <w:rsid w:val="00E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063C"/>
  <w15:chartTrackingRefBased/>
  <w15:docId w15:val="{1B091461-3FDE-4EEE-9C2F-FA6C5A7F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56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B35679"/>
    <w:pPr>
      <w:ind w:left="720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B2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23FE6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B2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23FE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2020-06-01T06:58:00Z</dcterms:created>
  <dcterms:modified xsi:type="dcterms:W3CDTF">2023-03-15T14:53:00Z</dcterms:modified>
</cp:coreProperties>
</file>